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EF701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EF7010" w:rsidRDefault="00E776ED" w:rsidP="007F7674">
            <w:pPr>
              <w:jc w:val="both"/>
            </w:pPr>
            <w:r w:rsidRPr="00EF7010">
              <w:t>УТВЕРЖДАЮ</w:t>
            </w:r>
          </w:p>
          <w:p w:rsidR="00FF1A0C" w:rsidRPr="00EF7010" w:rsidRDefault="00FF1A0C" w:rsidP="007F7674">
            <w:pPr>
              <w:jc w:val="both"/>
              <w:rPr>
                <w:rFonts w:eastAsia="Times New Roman"/>
              </w:rPr>
            </w:pPr>
            <w:r w:rsidRPr="00EF7010">
              <w:rPr>
                <w:rFonts w:eastAsia="Times New Roman"/>
              </w:rPr>
              <w:t xml:space="preserve">Начальник Межрайонной </w:t>
            </w:r>
            <w:r w:rsidR="00431EB2" w:rsidRPr="00EF7010">
              <w:rPr>
                <w:rFonts w:eastAsia="Times New Roman"/>
              </w:rPr>
              <w:t xml:space="preserve">инспекции </w:t>
            </w:r>
            <w:r w:rsidRPr="00EF7010">
              <w:rPr>
                <w:rFonts w:eastAsia="Times New Roman"/>
              </w:rPr>
              <w:t>ФНС</w:t>
            </w:r>
          </w:p>
          <w:p w:rsidR="00FF1A0C" w:rsidRPr="00EF7010" w:rsidRDefault="00FF1A0C" w:rsidP="007F7674">
            <w:pPr>
              <w:jc w:val="both"/>
              <w:rPr>
                <w:rFonts w:eastAsia="Times New Roman"/>
              </w:rPr>
            </w:pPr>
            <w:r w:rsidRPr="00EF7010">
              <w:rPr>
                <w:rFonts w:eastAsia="Times New Roman"/>
              </w:rPr>
              <w:t>России № 25 по Свердловской области</w:t>
            </w:r>
          </w:p>
          <w:p w:rsidR="00FF1A0C" w:rsidRPr="00EF701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EF701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F7010">
              <w:rPr>
                <w:rFonts w:eastAsia="Times New Roman"/>
              </w:rPr>
              <w:t>________________________</w:t>
            </w:r>
            <w:proofErr w:type="spellStart"/>
            <w:r w:rsidRPr="00EF7010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EF7010" w:rsidRDefault="00FF1A0C" w:rsidP="00FF1A0C">
            <w:pPr>
              <w:rPr>
                <w:rFonts w:eastAsia="Times New Roman"/>
              </w:rPr>
            </w:pPr>
          </w:p>
          <w:p w:rsidR="00E776ED" w:rsidRPr="00EF7010" w:rsidRDefault="00FF1A0C" w:rsidP="00B17B51">
            <w:r w:rsidRPr="00EF7010">
              <w:rPr>
                <w:rFonts w:eastAsia="Times New Roman"/>
              </w:rPr>
              <w:t xml:space="preserve"> "</w:t>
            </w:r>
            <w:r w:rsidR="007F7674" w:rsidRPr="00EF7010">
              <w:rPr>
                <w:rFonts w:eastAsia="Times New Roman"/>
              </w:rPr>
              <w:t xml:space="preserve"> </w:t>
            </w:r>
            <w:r w:rsidR="00B2788B" w:rsidRPr="00EF7010">
              <w:rPr>
                <w:rFonts w:eastAsia="Times New Roman"/>
                <w:color w:val="FFFFFF" w:themeColor="background1"/>
              </w:rPr>
              <w:t>01</w:t>
            </w:r>
            <w:r w:rsidR="007F7674" w:rsidRPr="00EF7010">
              <w:rPr>
                <w:rFonts w:eastAsia="Times New Roman"/>
              </w:rPr>
              <w:t xml:space="preserve"> </w:t>
            </w:r>
            <w:r w:rsidRPr="00EF7010">
              <w:rPr>
                <w:rFonts w:eastAsia="Times New Roman"/>
              </w:rPr>
              <w:t xml:space="preserve">" </w:t>
            </w:r>
            <w:r w:rsidR="00B17B51" w:rsidRPr="00EF7010">
              <w:rPr>
                <w:rFonts w:eastAsia="Times New Roman"/>
              </w:rPr>
              <w:t xml:space="preserve">                   </w:t>
            </w:r>
            <w:r w:rsidR="00B17B51" w:rsidRPr="00EF7010">
              <w:rPr>
                <w:rFonts w:eastAsia="Times New Roman"/>
                <w:color w:val="FFFFFF" w:themeColor="background1"/>
              </w:rPr>
              <w:t xml:space="preserve"> </w:t>
            </w:r>
            <w:r w:rsidRPr="00EF7010">
              <w:rPr>
                <w:rFonts w:eastAsia="Times New Roman"/>
              </w:rPr>
              <w:t>201</w:t>
            </w:r>
            <w:r w:rsidR="00B17B51" w:rsidRPr="00EF7010">
              <w:rPr>
                <w:rFonts w:eastAsia="Times New Roman"/>
              </w:rPr>
              <w:t>9</w:t>
            </w:r>
            <w:r w:rsidRPr="00EF7010">
              <w:rPr>
                <w:rFonts w:eastAsia="Times New Roman"/>
              </w:rPr>
              <w:t xml:space="preserve"> г.</w:t>
            </w:r>
          </w:p>
        </w:tc>
      </w:tr>
    </w:tbl>
    <w:p w:rsidR="00E776ED" w:rsidRPr="00EF7010" w:rsidRDefault="00E776ED" w:rsidP="00E776ED"/>
    <w:p w:rsidR="00E776ED" w:rsidRPr="00EF7010" w:rsidRDefault="00E776ED" w:rsidP="00E776ED">
      <w:pPr>
        <w:rPr>
          <w:rStyle w:val="FontStyle27"/>
          <w:sz w:val="24"/>
          <w:szCs w:val="24"/>
        </w:rPr>
      </w:pPr>
    </w:p>
    <w:p w:rsidR="00E776ED" w:rsidRPr="00EF7010" w:rsidRDefault="00E776ED" w:rsidP="00E776ED">
      <w:pPr>
        <w:rPr>
          <w:rStyle w:val="FontStyle27"/>
          <w:sz w:val="24"/>
          <w:szCs w:val="24"/>
        </w:rPr>
      </w:pPr>
    </w:p>
    <w:p w:rsidR="00E776ED" w:rsidRPr="00EF7010" w:rsidRDefault="00E776ED" w:rsidP="00E776ED">
      <w:pPr>
        <w:rPr>
          <w:rStyle w:val="FontStyle27"/>
          <w:sz w:val="24"/>
          <w:szCs w:val="24"/>
        </w:rPr>
      </w:pPr>
    </w:p>
    <w:p w:rsidR="00E776ED" w:rsidRPr="00EF7010" w:rsidRDefault="00E776ED" w:rsidP="00E776ED">
      <w:pPr>
        <w:rPr>
          <w:rStyle w:val="FontStyle27"/>
          <w:sz w:val="24"/>
          <w:szCs w:val="24"/>
        </w:rPr>
      </w:pPr>
    </w:p>
    <w:p w:rsidR="00E776ED" w:rsidRPr="00EF7010" w:rsidRDefault="00E776ED" w:rsidP="00E776ED">
      <w:pPr>
        <w:rPr>
          <w:rStyle w:val="FontStyle27"/>
          <w:sz w:val="24"/>
          <w:szCs w:val="24"/>
        </w:rPr>
      </w:pPr>
    </w:p>
    <w:p w:rsidR="00E776ED" w:rsidRPr="00EF7010" w:rsidRDefault="00E776ED" w:rsidP="00E776ED">
      <w:pPr>
        <w:rPr>
          <w:rStyle w:val="FontStyle27"/>
          <w:sz w:val="24"/>
          <w:szCs w:val="24"/>
        </w:rPr>
      </w:pPr>
    </w:p>
    <w:p w:rsidR="00E776ED" w:rsidRPr="00EF7010" w:rsidRDefault="00E776ED" w:rsidP="00E776ED">
      <w:pPr>
        <w:ind w:right="-32"/>
        <w:jc w:val="center"/>
        <w:rPr>
          <w:b/>
        </w:rPr>
      </w:pPr>
    </w:p>
    <w:p w:rsidR="007F7674" w:rsidRPr="00EF7010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EF7010">
        <w:rPr>
          <w:b/>
          <w:color w:val="000000" w:themeColor="text1"/>
        </w:rPr>
        <w:t>Должностной регламент</w:t>
      </w:r>
      <w:r w:rsidRPr="00EF7010">
        <w:rPr>
          <w:b/>
          <w:color w:val="000000" w:themeColor="text1"/>
        </w:rPr>
        <w:br/>
      </w:r>
      <w:r w:rsidR="004531D7" w:rsidRPr="00EF7010">
        <w:rPr>
          <w:b/>
          <w:color w:val="000000" w:themeColor="text1"/>
        </w:rPr>
        <w:t>старшего государственного налогового инспектора</w:t>
      </w:r>
    </w:p>
    <w:p w:rsidR="00E776ED" w:rsidRPr="00EF7010" w:rsidRDefault="004531D7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EF7010">
        <w:rPr>
          <w:b/>
          <w:color w:val="000000" w:themeColor="text1"/>
        </w:rPr>
        <w:t xml:space="preserve">отдела </w:t>
      </w:r>
      <w:r w:rsidR="007F7674" w:rsidRPr="00EF7010">
        <w:rPr>
          <w:b/>
          <w:color w:val="000000" w:themeColor="text1"/>
        </w:rPr>
        <w:t>оперативного контроля</w:t>
      </w:r>
    </w:p>
    <w:p w:rsidR="00E776ED" w:rsidRPr="00EF701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EF7010">
        <w:rPr>
          <w:b/>
          <w:color w:val="000000" w:themeColor="text1"/>
        </w:rPr>
        <w:t>Меж</w:t>
      </w:r>
      <w:r w:rsidR="00FF1A0C" w:rsidRPr="00EF7010">
        <w:rPr>
          <w:b/>
          <w:color w:val="000000" w:themeColor="text1"/>
        </w:rPr>
        <w:t>районной инспекции ФНС России №2</w:t>
      </w:r>
      <w:r w:rsidRPr="00EF7010">
        <w:rPr>
          <w:b/>
          <w:color w:val="000000" w:themeColor="text1"/>
        </w:rPr>
        <w:t>5 по Свердловской области</w:t>
      </w:r>
    </w:p>
    <w:p w:rsidR="00E776ED" w:rsidRPr="00EF701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F701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01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F7010" w:rsidRDefault="00E776ED" w:rsidP="00E776ED"/>
    <w:p w:rsidR="00E776ED" w:rsidRPr="00EF7010" w:rsidRDefault="003919FB" w:rsidP="00A64059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E776ED" w:rsidRPr="00EF7010">
        <w:rPr>
          <w:rStyle w:val="FontStyle35"/>
          <w:sz w:val="24"/>
          <w:szCs w:val="24"/>
        </w:rPr>
        <w:t xml:space="preserve">службы (далее - гражданская служба) </w:t>
      </w:r>
      <w:r w:rsidR="00D15462" w:rsidRPr="00EF7010">
        <w:rPr>
          <w:rStyle w:val="FontStyle35"/>
          <w:sz w:val="24"/>
          <w:szCs w:val="24"/>
        </w:rPr>
        <w:t>старш</w:t>
      </w:r>
      <w:r w:rsidRPr="00EF7010">
        <w:rPr>
          <w:rStyle w:val="FontStyle35"/>
          <w:sz w:val="24"/>
          <w:szCs w:val="24"/>
        </w:rPr>
        <w:t>его</w:t>
      </w:r>
      <w:r w:rsidR="00D15462" w:rsidRPr="00EF7010">
        <w:rPr>
          <w:rStyle w:val="FontStyle35"/>
          <w:sz w:val="24"/>
          <w:szCs w:val="24"/>
        </w:rPr>
        <w:t xml:space="preserve"> государственн</w:t>
      </w:r>
      <w:r w:rsidRPr="00EF7010">
        <w:rPr>
          <w:rStyle w:val="FontStyle35"/>
          <w:sz w:val="24"/>
          <w:szCs w:val="24"/>
        </w:rPr>
        <w:t>ого</w:t>
      </w:r>
      <w:r w:rsidR="00D15462" w:rsidRPr="00EF7010">
        <w:rPr>
          <w:rStyle w:val="FontStyle35"/>
          <w:sz w:val="24"/>
          <w:szCs w:val="24"/>
        </w:rPr>
        <w:t xml:space="preserve"> налогов</w:t>
      </w:r>
      <w:r w:rsidRPr="00EF7010">
        <w:rPr>
          <w:rStyle w:val="FontStyle35"/>
          <w:sz w:val="24"/>
          <w:szCs w:val="24"/>
        </w:rPr>
        <w:t>ого</w:t>
      </w:r>
      <w:r w:rsidR="00D15462" w:rsidRPr="00EF7010">
        <w:rPr>
          <w:rStyle w:val="FontStyle35"/>
          <w:sz w:val="24"/>
          <w:szCs w:val="24"/>
        </w:rPr>
        <w:t xml:space="preserve"> инспектор</w:t>
      </w:r>
      <w:r w:rsidRPr="00EF7010">
        <w:rPr>
          <w:rStyle w:val="FontStyle35"/>
          <w:sz w:val="24"/>
          <w:szCs w:val="24"/>
        </w:rPr>
        <w:t>а</w:t>
      </w:r>
      <w:r w:rsidR="00D15462" w:rsidRPr="00EF7010">
        <w:rPr>
          <w:rStyle w:val="FontStyle35"/>
          <w:sz w:val="24"/>
          <w:szCs w:val="24"/>
        </w:rPr>
        <w:t xml:space="preserve">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A64059" w:rsidRPr="00EF7010">
        <w:rPr>
          <w:rStyle w:val="FontStyle35"/>
          <w:sz w:val="24"/>
          <w:szCs w:val="24"/>
        </w:rPr>
        <w:t xml:space="preserve"> Межрайонной инспекции ФНС № 25 по Свердловской области </w:t>
      </w:r>
      <w:r w:rsidR="00E776ED" w:rsidRPr="00EF7010">
        <w:rPr>
          <w:rStyle w:val="FontStyle35"/>
          <w:sz w:val="24"/>
          <w:szCs w:val="24"/>
        </w:rPr>
        <w:t>относится к</w:t>
      </w:r>
      <w:r w:rsidR="00FF1A0C" w:rsidRPr="00EF7010">
        <w:rPr>
          <w:rStyle w:val="FontStyle35"/>
          <w:sz w:val="24"/>
          <w:szCs w:val="24"/>
        </w:rPr>
        <w:t xml:space="preserve"> </w:t>
      </w:r>
      <w:r w:rsidR="00920836" w:rsidRPr="00EF7010">
        <w:rPr>
          <w:rStyle w:val="FontStyle35"/>
          <w:sz w:val="24"/>
          <w:szCs w:val="24"/>
        </w:rPr>
        <w:t xml:space="preserve">старшей </w:t>
      </w:r>
      <w:r w:rsidR="00E776ED" w:rsidRPr="00EF7010">
        <w:rPr>
          <w:rStyle w:val="FontStyle35"/>
          <w:sz w:val="24"/>
          <w:szCs w:val="24"/>
        </w:rPr>
        <w:t>группе</w:t>
      </w:r>
      <w:r w:rsidR="00D15462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 xml:space="preserve">должностей гражданской службы категории </w:t>
      </w:r>
      <w:r w:rsidR="00280F12" w:rsidRPr="00EF7010">
        <w:rPr>
          <w:rStyle w:val="FontStyle35"/>
          <w:sz w:val="24"/>
          <w:szCs w:val="24"/>
        </w:rPr>
        <w:t>«</w:t>
      </w:r>
      <w:r w:rsidR="00920836" w:rsidRPr="00EF7010">
        <w:rPr>
          <w:rStyle w:val="FontStyle35"/>
          <w:sz w:val="24"/>
          <w:szCs w:val="24"/>
        </w:rPr>
        <w:t>специалисты</w:t>
      </w:r>
      <w:r w:rsidR="00280F12" w:rsidRPr="00EF7010">
        <w:rPr>
          <w:rStyle w:val="FontStyle35"/>
          <w:sz w:val="24"/>
          <w:szCs w:val="24"/>
        </w:rPr>
        <w:t>»</w:t>
      </w:r>
      <w:r w:rsidR="005A0651" w:rsidRPr="00EF7010">
        <w:rPr>
          <w:rStyle w:val="FontStyle35"/>
          <w:sz w:val="24"/>
          <w:szCs w:val="24"/>
        </w:rPr>
        <w:t>.</w:t>
      </w:r>
    </w:p>
    <w:p w:rsidR="009B1660" w:rsidRPr="00EF7010" w:rsidRDefault="00E776ED" w:rsidP="009B1660">
      <w:pPr>
        <w:ind w:firstLine="1418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Регистрационный номер (код) должности</w:t>
      </w:r>
      <w:r w:rsidR="009B1660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-</w:t>
      </w:r>
      <w:r w:rsidR="009B1660" w:rsidRPr="00EF7010">
        <w:rPr>
          <w:rStyle w:val="FontStyle35"/>
          <w:sz w:val="24"/>
          <w:szCs w:val="24"/>
        </w:rPr>
        <w:t xml:space="preserve"> </w:t>
      </w:r>
      <w:r w:rsidR="001F2A51" w:rsidRPr="00EF7010">
        <w:rPr>
          <w:rStyle w:val="FontStyle35"/>
          <w:sz w:val="24"/>
          <w:szCs w:val="24"/>
        </w:rPr>
        <w:t>11-3-4-095</w:t>
      </w:r>
      <w:r w:rsidR="00280F12" w:rsidRPr="00EF7010">
        <w:rPr>
          <w:rStyle w:val="FontStyle35"/>
          <w:sz w:val="24"/>
          <w:szCs w:val="24"/>
        </w:rPr>
        <w:t>.</w:t>
      </w:r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2.</w:t>
      </w:r>
      <w:r w:rsidR="00EF7010">
        <w:rPr>
          <w:rStyle w:val="FontStyle35"/>
          <w:sz w:val="24"/>
          <w:szCs w:val="24"/>
        </w:rPr>
        <w:t xml:space="preserve"> </w:t>
      </w:r>
      <w:r w:rsidR="003919FB" w:rsidRPr="00EF7010">
        <w:rPr>
          <w:rStyle w:val="FontStyle35"/>
          <w:sz w:val="24"/>
          <w:szCs w:val="24"/>
        </w:rPr>
        <w:t xml:space="preserve">Область профессиональной служебной </w:t>
      </w:r>
      <w:r w:rsidRPr="00EF7010">
        <w:rPr>
          <w:rStyle w:val="FontStyle35"/>
          <w:sz w:val="24"/>
          <w:szCs w:val="24"/>
        </w:rPr>
        <w:t>деятельности</w:t>
      </w:r>
      <w:r w:rsidR="009B1660" w:rsidRPr="00EF7010">
        <w:rPr>
          <w:rStyle w:val="FontStyle35"/>
          <w:sz w:val="24"/>
          <w:szCs w:val="24"/>
        </w:rPr>
        <w:t xml:space="preserve"> </w:t>
      </w:r>
      <w:r w:rsidR="003919FB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Pr="00EF7010">
        <w:rPr>
          <w:rStyle w:val="FontStyle35"/>
          <w:sz w:val="24"/>
          <w:szCs w:val="24"/>
        </w:rPr>
        <w:t>:</w:t>
      </w:r>
      <w:r w:rsidR="009B1660" w:rsidRPr="00EF7010">
        <w:rPr>
          <w:rStyle w:val="FontStyle35"/>
          <w:sz w:val="24"/>
          <w:szCs w:val="24"/>
        </w:rPr>
        <w:t xml:space="preserve"> </w:t>
      </w:r>
      <w:r w:rsidR="002D20B7" w:rsidRPr="00EF7010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EF7010">
        <w:rPr>
          <w:rStyle w:val="FontStyle35"/>
          <w:sz w:val="24"/>
          <w:szCs w:val="24"/>
        </w:rPr>
        <w:t>.</w:t>
      </w:r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3.</w:t>
      </w:r>
      <w:r w:rsid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Вид профессиональной служебной деятельности</w:t>
      </w:r>
      <w:r w:rsidR="009B1660" w:rsidRPr="00EF7010">
        <w:rPr>
          <w:rStyle w:val="FontStyle35"/>
          <w:sz w:val="24"/>
          <w:szCs w:val="24"/>
        </w:rPr>
        <w:t xml:space="preserve"> </w:t>
      </w:r>
      <w:r w:rsidR="002E3B73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Pr="00EF7010">
        <w:rPr>
          <w:rStyle w:val="FontStyle35"/>
          <w:sz w:val="24"/>
          <w:szCs w:val="24"/>
        </w:rPr>
        <w:t>:</w:t>
      </w:r>
      <w:r w:rsidR="007D6CC9" w:rsidRPr="00EF7010">
        <w:rPr>
          <w:rStyle w:val="FontStyle35"/>
          <w:sz w:val="24"/>
          <w:szCs w:val="24"/>
        </w:rPr>
        <w:t xml:space="preserve"> </w:t>
      </w:r>
      <w:r w:rsidR="00673E63" w:rsidRPr="00EF7010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EF7010">
        <w:rPr>
          <w:rFonts w:eastAsia="Calibri"/>
          <w:lang w:eastAsia="en-US"/>
        </w:rPr>
        <w:t>налоговой деятельности» в части о</w:t>
      </w:r>
      <w:r w:rsidR="00673E63" w:rsidRPr="00EF7010">
        <w:rPr>
          <w:bCs/>
        </w:rPr>
        <w:t>существлени</w:t>
      </w:r>
      <w:r w:rsidR="00F84E75" w:rsidRPr="00EF7010">
        <w:rPr>
          <w:bCs/>
        </w:rPr>
        <w:t>я</w:t>
      </w:r>
      <w:r w:rsidR="00673E63" w:rsidRPr="00EF7010">
        <w:rPr>
          <w:bCs/>
        </w:rPr>
        <w:t xml:space="preserve"> налогового контроля; </w:t>
      </w:r>
      <w:r w:rsidR="007D6CC9" w:rsidRPr="00EF7010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EF7010">
        <w:rPr>
          <w:rStyle w:val="FontStyle35"/>
          <w:sz w:val="24"/>
          <w:szCs w:val="24"/>
        </w:rPr>
        <w:t>.</w:t>
      </w:r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4.</w:t>
      </w:r>
      <w:r w:rsid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73E63" w:rsidRPr="00EF7010">
        <w:rPr>
          <w:rStyle w:val="FontStyle35"/>
          <w:sz w:val="24"/>
          <w:szCs w:val="24"/>
        </w:rPr>
        <w:t xml:space="preserve"> </w:t>
      </w:r>
      <w:r w:rsidR="00786313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673E6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осуществляется</w:t>
      </w:r>
      <w:r w:rsidR="00431EB2" w:rsidRPr="00EF7010">
        <w:rPr>
          <w:rStyle w:val="FontStyle35"/>
          <w:sz w:val="24"/>
          <w:szCs w:val="24"/>
        </w:rPr>
        <w:t xml:space="preserve"> начальником Межрайонной инспекции ФНС №</w:t>
      </w:r>
      <w:r w:rsidR="00786313" w:rsidRPr="00EF7010">
        <w:rPr>
          <w:rStyle w:val="FontStyle35"/>
          <w:sz w:val="24"/>
          <w:szCs w:val="24"/>
        </w:rPr>
        <w:t xml:space="preserve"> </w:t>
      </w:r>
      <w:r w:rsidR="00431EB2" w:rsidRPr="00EF7010">
        <w:rPr>
          <w:rStyle w:val="FontStyle35"/>
          <w:sz w:val="24"/>
          <w:szCs w:val="24"/>
        </w:rPr>
        <w:t>25 по Свердловской области (далее-инспекция)</w:t>
      </w:r>
      <w:r w:rsidRPr="00EF7010">
        <w:rPr>
          <w:rStyle w:val="FontStyle35"/>
          <w:sz w:val="24"/>
          <w:szCs w:val="24"/>
        </w:rPr>
        <w:t>.</w:t>
      </w:r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5.</w:t>
      </w:r>
      <w:r w:rsidR="00EF7010">
        <w:rPr>
          <w:rStyle w:val="FontStyle35"/>
          <w:sz w:val="24"/>
          <w:szCs w:val="24"/>
        </w:rPr>
        <w:t xml:space="preserve"> </w:t>
      </w:r>
      <w:r w:rsidR="00786313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C1761C" w:rsidRPr="00EF7010">
        <w:rPr>
          <w:rStyle w:val="FontStyle35"/>
          <w:sz w:val="24"/>
          <w:szCs w:val="24"/>
        </w:rPr>
        <w:t>отдела оперативного контроля</w:t>
      </w:r>
      <w:r w:rsidR="00786313" w:rsidRPr="00EF7010">
        <w:rPr>
          <w:rStyle w:val="FontStyle35"/>
          <w:sz w:val="24"/>
          <w:szCs w:val="24"/>
        </w:rPr>
        <w:t xml:space="preserve"> непосредственно </w:t>
      </w:r>
      <w:r w:rsidR="003B49BC" w:rsidRPr="00EF7010">
        <w:rPr>
          <w:rStyle w:val="FontStyle35"/>
          <w:sz w:val="24"/>
          <w:szCs w:val="24"/>
        </w:rPr>
        <w:t>подчиняется</w:t>
      </w:r>
      <w:r w:rsidR="00C1761C" w:rsidRPr="00EF7010">
        <w:rPr>
          <w:rFonts w:eastAsia="Times New Roman"/>
        </w:rPr>
        <w:t xml:space="preserve"> </w:t>
      </w:r>
      <w:r w:rsidR="009E339F" w:rsidRPr="00EF7010">
        <w:rPr>
          <w:rFonts w:eastAsia="Times New Roman"/>
        </w:rPr>
        <w:t xml:space="preserve">начальнику </w:t>
      </w:r>
      <w:r w:rsidR="00C1761C" w:rsidRPr="00EF7010">
        <w:rPr>
          <w:rFonts w:eastAsia="Times New Roman"/>
        </w:rPr>
        <w:t>отдела оперативного контроля</w:t>
      </w:r>
    </w:p>
    <w:p w:rsidR="009B1660" w:rsidRPr="00EF7010" w:rsidRDefault="009B1660" w:rsidP="003B49BC">
      <w:pPr>
        <w:jc w:val="center"/>
        <w:rPr>
          <w:rStyle w:val="FontStyle27"/>
          <w:sz w:val="24"/>
          <w:szCs w:val="24"/>
        </w:rPr>
      </w:pPr>
    </w:p>
    <w:p w:rsidR="00E776ED" w:rsidRPr="00EF7010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EF701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EF7010" w:rsidRDefault="00E776ED" w:rsidP="00E776ED"/>
    <w:p w:rsidR="009B1660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6. </w:t>
      </w:r>
      <w:r w:rsid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Дл</w:t>
      </w:r>
      <w:r w:rsidR="0056046D" w:rsidRPr="00EF7010">
        <w:rPr>
          <w:rStyle w:val="FontStyle35"/>
          <w:sz w:val="24"/>
          <w:szCs w:val="24"/>
        </w:rPr>
        <w:t xml:space="preserve">я замещения </w:t>
      </w:r>
      <w:r w:rsidR="003B49BC" w:rsidRPr="00EF7010">
        <w:rPr>
          <w:rStyle w:val="FontStyle35"/>
          <w:sz w:val="24"/>
          <w:szCs w:val="24"/>
        </w:rPr>
        <w:t xml:space="preserve">должности </w:t>
      </w:r>
      <w:r w:rsidR="0056046D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56046D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устанавливаются следующие требования.</w:t>
      </w:r>
    </w:p>
    <w:p w:rsidR="00B90EDF" w:rsidRPr="00EF7010" w:rsidRDefault="009B1660" w:rsidP="00EF7010">
      <w:pPr>
        <w:widowControl/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6.1.</w:t>
      </w:r>
      <w:r w:rsidR="00EF7010">
        <w:rPr>
          <w:rStyle w:val="FontStyle35"/>
          <w:sz w:val="24"/>
          <w:szCs w:val="24"/>
        </w:rPr>
        <w:t xml:space="preserve"> </w:t>
      </w:r>
      <w:r w:rsidR="00B90EDF" w:rsidRPr="00EF7010">
        <w:rPr>
          <w:rStyle w:val="FontStyle35"/>
          <w:sz w:val="24"/>
          <w:szCs w:val="24"/>
        </w:rPr>
        <w:t>Наличие</w:t>
      </w:r>
      <w:r w:rsidR="00B90EDF" w:rsidRPr="00EF7010">
        <w:rPr>
          <w:rFonts w:eastAsiaTheme="minorHAnsi"/>
          <w:lang w:eastAsia="en-US"/>
        </w:rPr>
        <w:t xml:space="preserve"> высшего образования </w:t>
      </w:r>
      <w:r w:rsidR="00B90EDF" w:rsidRPr="00EF7010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="00B90EDF" w:rsidRPr="00EF7010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B90EDF" w:rsidRPr="00EF7010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B90EDF" w:rsidRPr="00EF7010">
        <w:rPr>
          <w:rStyle w:val="FontStyle35"/>
          <w:sz w:val="24"/>
          <w:szCs w:val="24"/>
        </w:rPr>
        <w:t>.</w:t>
      </w:r>
      <w:proofErr w:type="gramEnd"/>
    </w:p>
    <w:p w:rsidR="00E776ED" w:rsidRPr="00EF7010" w:rsidRDefault="00E776ED" w:rsidP="009B166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EF7010">
        <w:rPr>
          <w:rStyle w:val="FontStyle35"/>
          <w:sz w:val="24"/>
          <w:szCs w:val="24"/>
        </w:rPr>
        <w:t>6.2.</w:t>
      </w:r>
      <w:r w:rsidR="00EF7010">
        <w:rPr>
          <w:rStyle w:val="FontStyle35"/>
          <w:sz w:val="24"/>
          <w:szCs w:val="24"/>
        </w:rPr>
        <w:t xml:space="preserve"> </w:t>
      </w:r>
      <w:proofErr w:type="gramStart"/>
      <w:r w:rsidRPr="00EF7010">
        <w:rPr>
          <w:rStyle w:val="FontStyle35"/>
          <w:sz w:val="24"/>
          <w:szCs w:val="24"/>
        </w:rPr>
        <w:t xml:space="preserve">Наличие базовых знаний: </w:t>
      </w:r>
      <w:r w:rsidR="00AB05BE" w:rsidRPr="00EF7010">
        <w:rPr>
          <w:rFonts w:eastAsia="Calibri"/>
          <w:lang w:eastAsia="en-US"/>
        </w:rPr>
        <w:t>государственн</w:t>
      </w:r>
      <w:r w:rsidR="00C1761C" w:rsidRPr="00EF7010">
        <w:rPr>
          <w:rFonts w:eastAsia="Calibri"/>
          <w:lang w:eastAsia="en-US"/>
        </w:rPr>
        <w:t>ый</w:t>
      </w:r>
      <w:r w:rsidR="00AB05BE" w:rsidRPr="00EF7010">
        <w:rPr>
          <w:rFonts w:eastAsia="Calibri"/>
          <w:lang w:eastAsia="en-US"/>
        </w:rPr>
        <w:t xml:space="preserve"> язык Российской Федерации (русск</w:t>
      </w:r>
      <w:r w:rsidR="00C1761C" w:rsidRPr="00EF7010">
        <w:rPr>
          <w:rFonts w:eastAsia="Calibri"/>
          <w:lang w:eastAsia="en-US"/>
        </w:rPr>
        <w:t>ий язык</w:t>
      </w:r>
      <w:r w:rsidR="00AB05BE" w:rsidRPr="00EF7010">
        <w:rPr>
          <w:rFonts w:eastAsia="Calibri"/>
          <w:lang w:eastAsia="en-US"/>
        </w:rPr>
        <w:t>); основ</w:t>
      </w:r>
      <w:r w:rsidR="00C1761C" w:rsidRPr="00EF7010">
        <w:rPr>
          <w:rFonts w:eastAsia="Calibri"/>
          <w:lang w:eastAsia="en-US"/>
        </w:rPr>
        <w:t>ы</w:t>
      </w:r>
      <w:r w:rsidR="00AB05BE" w:rsidRPr="00EF7010">
        <w:rPr>
          <w:rFonts w:eastAsia="Calibri"/>
          <w:lang w:eastAsia="en-US"/>
        </w:rPr>
        <w:t xml:space="preserve"> </w:t>
      </w:r>
      <w:hyperlink r:id="rId9" w:history="1">
        <w:r w:rsidR="00AB05BE" w:rsidRPr="00EF7010">
          <w:rPr>
            <w:rFonts w:eastAsia="Calibri"/>
            <w:lang w:eastAsia="en-US"/>
          </w:rPr>
          <w:t>Конституции</w:t>
        </w:r>
      </w:hyperlink>
      <w:r w:rsidR="00AB05BE" w:rsidRPr="00EF7010">
        <w:rPr>
          <w:rFonts w:eastAsia="Calibri"/>
          <w:lang w:eastAsia="en-US"/>
        </w:rPr>
        <w:t xml:space="preserve"> Российской Федерации, Федеральн</w:t>
      </w:r>
      <w:r w:rsidR="00C1761C" w:rsidRPr="00EF7010">
        <w:rPr>
          <w:rFonts w:eastAsia="Calibri"/>
          <w:lang w:eastAsia="en-US"/>
        </w:rPr>
        <w:t>ый</w:t>
      </w:r>
      <w:r w:rsidR="00AB05BE" w:rsidRPr="00EF7010">
        <w:rPr>
          <w:rFonts w:eastAsia="Calibri"/>
          <w:lang w:eastAsia="en-US"/>
        </w:rPr>
        <w:t xml:space="preserve"> </w:t>
      </w:r>
      <w:hyperlink r:id="rId10" w:history="1">
        <w:r w:rsidR="00AB05BE" w:rsidRPr="00EF7010">
          <w:rPr>
            <w:rFonts w:eastAsia="Calibri"/>
            <w:lang w:eastAsia="en-US"/>
          </w:rPr>
          <w:t>закон</w:t>
        </w:r>
      </w:hyperlink>
      <w:r w:rsidR="00AB05BE" w:rsidRPr="00EF701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</w:t>
      </w:r>
      <w:r w:rsidR="00C1761C" w:rsidRPr="00EF7010">
        <w:rPr>
          <w:rFonts w:eastAsia="Calibri"/>
          <w:lang w:eastAsia="en-US"/>
        </w:rPr>
        <w:t>ый</w:t>
      </w:r>
      <w:r w:rsidR="00AB05BE" w:rsidRPr="00EF7010">
        <w:rPr>
          <w:rFonts w:eastAsia="Calibri"/>
          <w:lang w:eastAsia="en-US"/>
        </w:rPr>
        <w:t xml:space="preserve"> </w:t>
      </w:r>
      <w:hyperlink r:id="rId11" w:history="1">
        <w:r w:rsidR="00AB05BE" w:rsidRPr="00EF7010">
          <w:rPr>
            <w:rFonts w:eastAsia="Calibri"/>
            <w:lang w:eastAsia="en-US"/>
          </w:rPr>
          <w:t>закон</w:t>
        </w:r>
      </w:hyperlink>
      <w:r w:rsidR="00C1761C" w:rsidRPr="00EF7010">
        <w:t xml:space="preserve"> </w:t>
      </w:r>
      <w:r w:rsidR="00AB05BE" w:rsidRPr="00EF7010">
        <w:rPr>
          <w:rFonts w:eastAsia="Calibri"/>
          <w:lang w:eastAsia="en-US"/>
        </w:rPr>
        <w:t>от 27 июля 2004 г. № 79-ФЗ «О государственной гражданской службе Российской Федерации», Федеральн</w:t>
      </w:r>
      <w:r w:rsidR="00C1761C" w:rsidRPr="00EF7010">
        <w:rPr>
          <w:rFonts w:eastAsia="Calibri"/>
          <w:lang w:eastAsia="en-US"/>
        </w:rPr>
        <w:t xml:space="preserve">ый </w:t>
      </w:r>
      <w:hyperlink r:id="rId12" w:history="1">
        <w:r w:rsidR="00AB05BE" w:rsidRPr="00EF7010">
          <w:rPr>
            <w:rFonts w:eastAsia="Calibri"/>
            <w:lang w:eastAsia="en-US"/>
          </w:rPr>
          <w:t>закон</w:t>
        </w:r>
      </w:hyperlink>
      <w:r w:rsidR="00AB05BE" w:rsidRPr="00EF7010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EF7010">
        <w:rPr>
          <w:rFonts w:eastAsia="Calibri"/>
          <w:lang w:eastAsia="en-US"/>
        </w:rPr>
        <w:t xml:space="preserve"> знани</w:t>
      </w:r>
      <w:r w:rsidR="00C1761C" w:rsidRPr="00EF7010">
        <w:rPr>
          <w:rFonts w:eastAsia="Calibri"/>
          <w:lang w:eastAsia="en-US"/>
        </w:rPr>
        <w:t>я</w:t>
      </w:r>
      <w:r w:rsidR="00AB05BE" w:rsidRPr="00EF7010">
        <w:rPr>
          <w:rFonts w:eastAsia="Calibri"/>
          <w:lang w:eastAsia="en-US"/>
        </w:rPr>
        <w:t xml:space="preserve"> в области информационно-коммуникационных технологий</w:t>
      </w:r>
      <w:r w:rsidR="00AB05BE" w:rsidRPr="00EF7010">
        <w:rPr>
          <w:rFonts w:eastAsia="Calibri"/>
          <w:spacing w:val="-2"/>
          <w:lang w:eastAsia="en-US"/>
        </w:rPr>
        <w:t>.</w:t>
      </w:r>
    </w:p>
    <w:p w:rsidR="00E776ED" w:rsidRPr="00EF7010" w:rsidRDefault="009B1660" w:rsidP="009B166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6.3.</w:t>
      </w:r>
      <w:r w:rsid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6.</w:t>
      </w:r>
      <w:r w:rsidR="003B49BC" w:rsidRPr="00EF7010">
        <w:rPr>
          <w:rStyle w:val="FontStyle35"/>
          <w:sz w:val="24"/>
          <w:szCs w:val="24"/>
        </w:rPr>
        <w:t>3</w:t>
      </w:r>
      <w:r w:rsidR="009B1660" w:rsidRPr="00EF7010">
        <w:rPr>
          <w:rStyle w:val="FontStyle35"/>
          <w:sz w:val="24"/>
          <w:szCs w:val="24"/>
        </w:rPr>
        <w:t>.1</w:t>
      </w:r>
      <w:proofErr w:type="gramStart"/>
      <w:r w:rsid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В</w:t>
      </w:r>
      <w:proofErr w:type="gramEnd"/>
      <w:r w:rsidRPr="00EF7010">
        <w:rPr>
          <w:rStyle w:val="FontStyle35"/>
          <w:sz w:val="24"/>
          <w:szCs w:val="24"/>
        </w:rPr>
        <w:t xml:space="preserve"> сфере законодательства Росси</w:t>
      </w:r>
      <w:r w:rsidR="003B49BC" w:rsidRPr="00EF7010">
        <w:rPr>
          <w:rStyle w:val="FontStyle35"/>
          <w:sz w:val="24"/>
          <w:szCs w:val="24"/>
        </w:rPr>
        <w:t xml:space="preserve">йской Федерации: </w:t>
      </w:r>
    </w:p>
    <w:p w:rsidR="00435D4F" w:rsidRPr="00EF7010" w:rsidRDefault="00F1112C" w:rsidP="003B49BC">
      <w:pPr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Налогов</w:t>
      </w:r>
      <w:r w:rsidR="00025963" w:rsidRPr="00EF7010">
        <w:rPr>
          <w:rFonts w:eastAsia="Calibri"/>
          <w:lang w:eastAsia="en-US"/>
        </w:rPr>
        <w:t>ый</w:t>
      </w:r>
      <w:r w:rsidRPr="00EF7010">
        <w:rPr>
          <w:rFonts w:eastAsia="Calibri"/>
          <w:lang w:eastAsia="en-US"/>
        </w:rPr>
        <w:t xml:space="preserve"> </w:t>
      </w:r>
      <w:hyperlink r:id="rId13" w:history="1">
        <w:r w:rsidRPr="00EF7010">
          <w:rPr>
            <w:rFonts w:eastAsia="Calibri"/>
            <w:lang w:eastAsia="en-US"/>
          </w:rPr>
          <w:t>кодекс</w:t>
        </w:r>
      </w:hyperlink>
      <w:r w:rsidRPr="00EF7010">
        <w:rPr>
          <w:rFonts w:eastAsia="Calibri"/>
          <w:lang w:eastAsia="en-US"/>
        </w:rPr>
        <w:t xml:space="preserve"> Российской Федерации; Бюджетн</w:t>
      </w:r>
      <w:r w:rsidR="00025963" w:rsidRPr="00EF7010">
        <w:rPr>
          <w:rFonts w:eastAsia="Calibri"/>
          <w:lang w:eastAsia="en-US"/>
        </w:rPr>
        <w:t>ый</w:t>
      </w:r>
      <w:r w:rsidRPr="00EF7010">
        <w:rPr>
          <w:rFonts w:eastAsia="Calibri"/>
          <w:lang w:eastAsia="en-US"/>
        </w:rPr>
        <w:t xml:space="preserve"> </w:t>
      </w:r>
      <w:hyperlink r:id="rId14" w:history="1">
        <w:r w:rsidRPr="00EF7010">
          <w:rPr>
            <w:rFonts w:eastAsia="Calibri"/>
            <w:lang w:eastAsia="en-US"/>
          </w:rPr>
          <w:t>кодекс</w:t>
        </w:r>
      </w:hyperlink>
      <w:r w:rsidR="00025963" w:rsidRPr="00EF7010">
        <w:t xml:space="preserve"> </w:t>
      </w:r>
      <w:r w:rsidRPr="00EF7010">
        <w:rPr>
          <w:rFonts w:eastAsia="Calibri"/>
          <w:lang w:eastAsia="en-US"/>
        </w:rPr>
        <w:t>Российской Федерации; Федеральн</w:t>
      </w:r>
      <w:r w:rsidR="00025963" w:rsidRPr="00EF7010">
        <w:rPr>
          <w:rFonts w:eastAsia="Calibri"/>
          <w:lang w:eastAsia="en-US"/>
        </w:rPr>
        <w:t xml:space="preserve">ый </w:t>
      </w:r>
      <w:hyperlink r:id="rId15" w:history="1">
        <w:r w:rsidRPr="00EF7010">
          <w:rPr>
            <w:rFonts w:eastAsia="Calibri"/>
            <w:lang w:eastAsia="en-US"/>
          </w:rPr>
          <w:t>закон</w:t>
        </w:r>
      </w:hyperlink>
      <w:r w:rsidR="00025963" w:rsidRPr="00EF7010">
        <w:t xml:space="preserve"> </w:t>
      </w:r>
      <w:r w:rsidRPr="00EF7010">
        <w:rPr>
          <w:rFonts w:eastAsia="Calibri"/>
          <w:lang w:eastAsia="en-US"/>
        </w:rPr>
        <w:t>от 08 августа 2001 г. № 129-ФЗ «О государственной регистрации юридических лиц и индивидуальных предпринимателей»; Федеральн</w:t>
      </w:r>
      <w:r w:rsidR="00025963" w:rsidRPr="00EF7010">
        <w:rPr>
          <w:rFonts w:eastAsia="Calibri"/>
          <w:lang w:eastAsia="en-US"/>
        </w:rPr>
        <w:t>ый</w:t>
      </w:r>
      <w:r w:rsidRPr="00EF7010">
        <w:rPr>
          <w:rFonts w:eastAsia="Calibri"/>
          <w:lang w:eastAsia="en-US"/>
        </w:rPr>
        <w:t xml:space="preserve"> </w:t>
      </w:r>
      <w:hyperlink r:id="rId16" w:history="1">
        <w:r w:rsidRPr="00EF7010">
          <w:rPr>
            <w:rFonts w:eastAsia="Calibri"/>
            <w:lang w:eastAsia="en-US"/>
          </w:rPr>
          <w:t>закон</w:t>
        </w:r>
      </w:hyperlink>
      <w:r w:rsidR="00025963" w:rsidRPr="00EF7010">
        <w:t xml:space="preserve"> </w:t>
      </w:r>
      <w:r w:rsidRPr="00EF7010">
        <w:rPr>
          <w:rFonts w:eastAsia="Calibri"/>
          <w:lang w:eastAsia="en-US"/>
        </w:rPr>
        <w:t>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 w:rsidR="00025963" w:rsidRPr="00EF7010">
        <w:rPr>
          <w:rFonts w:eastAsia="Calibri"/>
          <w:lang w:eastAsia="en-US"/>
        </w:rPr>
        <w:t>ый</w:t>
      </w:r>
      <w:r w:rsidRPr="00EF7010">
        <w:rPr>
          <w:rFonts w:eastAsia="Calibri"/>
          <w:lang w:eastAsia="en-US"/>
        </w:rPr>
        <w:t xml:space="preserve"> </w:t>
      </w:r>
      <w:hyperlink r:id="rId17" w:history="1">
        <w:r w:rsidRPr="00EF7010">
          <w:rPr>
            <w:rFonts w:eastAsia="Calibri"/>
            <w:lang w:eastAsia="en-US"/>
          </w:rPr>
          <w:t>закон</w:t>
        </w:r>
      </w:hyperlink>
      <w:r w:rsidR="00025963" w:rsidRPr="00EF7010">
        <w:t xml:space="preserve"> </w:t>
      </w:r>
      <w:r w:rsidRPr="00EF7010">
        <w:rPr>
          <w:rFonts w:eastAsia="Calibri"/>
          <w:lang w:eastAsia="en-US"/>
        </w:rPr>
        <w:t xml:space="preserve">от 06 </w:t>
      </w:r>
      <w:r w:rsidRPr="00EF7010">
        <w:rPr>
          <w:rFonts w:eastAsia="Calibri"/>
          <w:lang w:eastAsia="en-US"/>
        </w:rPr>
        <w:lastRenderedPageBreak/>
        <w:t xml:space="preserve">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proofErr w:type="gramStart"/>
        <w:r w:rsidRPr="00EF7010">
          <w:rPr>
            <w:rFonts w:eastAsia="Calibri"/>
            <w:lang w:eastAsia="en-US"/>
          </w:rPr>
          <w:t>закон</w:t>
        </w:r>
        <w:proofErr w:type="gramEnd"/>
      </w:hyperlink>
      <w:r w:rsidRPr="00EF7010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EF7010">
          <w:rPr>
            <w:rFonts w:eastAsia="Calibri"/>
            <w:lang w:eastAsia="en-US"/>
          </w:rPr>
          <w:t>закон</w:t>
        </w:r>
      </w:hyperlink>
      <w:r w:rsidRPr="00EF7010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EF7010">
          <w:rPr>
            <w:rFonts w:eastAsia="Calibri"/>
            <w:lang w:eastAsia="en-US"/>
          </w:rPr>
          <w:t>Закон</w:t>
        </w:r>
        <w:proofErr w:type="gramEnd"/>
      </w:hyperlink>
      <w:r w:rsidRPr="00EF7010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EF7010">
          <w:rPr>
            <w:rFonts w:eastAsia="Calibri"/>
            <w:lang w:eastAsia="en-US"/>
          </w:rPr>
          <w:t>закон</w:t>
        </w:r>
      </w:hyperlink>
      <w:r w:rsidRPr="00EF7010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EF7010">
          <w:rPr>
            <w:rFonts w:eastAsia="Calibri"/>
            <w:lang w:eastAsia="en-US"/>
          </w:rPr>
          <w:t>Указ</w:t>
        </w:r>
        <w:proofErr w:type="gramEnd"/>
      </w:hyperlink>
      <w:r w:rsidRPr="00EF7010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EF7010">
          <w:rPr>
            <w:rFonts w:eastAsia="Calibri"/>
            <w:lang w:eastAsia="en-US"/>
          </w:rPr>
          <w:t>Указ</w:t>
        </w:r>
        <w:proofErr w:type="gramEnd"/>
      </w:hyperlink>
      <w:r w:rsidRPr="00EF7010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EF7010">
          <w:rPr>
            <w:rFonts w:eastAsia="Calibri"/>
            <w:lang w:eastAsia="en-US"/>
          </w:rPr>
          <w:t>постановления</w:t>
        </w:r>
      </w:hyperlink>
      <w:r w:rsidRPr="00EF7010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EF7010">
          <w:rPr>
            <w:rFonts w:eastAsia="Calibri"/>
            <w:lang w:eastAsia="en-US"/>
          </w:rPr>
          <w:t>приказ</w:t>
        </w:r>
        <w:proofErr w:type="gramEnd"/>
      </w:hyperlink>
      <w:r w:rsidRPr="00EF7010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EF7010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EF7010" w:rsidRDefault="00435D4F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C1761C" w:rsidRPr="00EF7010">
        <w:rPr>
          <w:rStyle w:val="FontStyle35"/>
          <w:sz w:val="24"/>
          <w:szCs w:val="24"/>
        </w:rPr>
        <w:t>отдела оперативного контроля</w:t>
      </w:r>
      <w:r w:rsidR="00F1112C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6.</w:t>
      </w:r>
      <w:r w:rsidR="003B49BC" w:rsidRPr="00EF7010">
        <w:rPr>
          <w:rStyle w:val="FontStyle35"/>
          <w:sz w:val="24"/>
          <w:szCs w:val="24"/>
        </w:rPr>
        <w:t>3</w:t>
      </w:r>
      <w:r w:rsidR="009B1660" w:rsidRPr="00EF7010">
        <w:rPr>
          <w:rStyle w:val="FontStyle35"/>
          <w:sz w:val="24"/>
          <w:szCs w:val="24"/>
        </w:rPr>
        <w:t>.2.</w:t>
      </w:r>
      <w:r w:rsid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 xml:space="preserve">Иные профессиональные знания: </w:t>
      </w:r>
    </w:p>
    <w:p w:rsidR="008A24C6" w:rsidRPr="00EF7010" w:rsidRDefault="00253996" w:rsidP="009B1660">
      <w:pPr>
        <w:ind w:firstLine="567"/>
        <w:jc w:val="both"/>
        <w:rPr>
          <w:rFonts w:eastAsia="Times New Roman"/>
          <w:color w:val="FF0000"/>
        </w:rPr>
      </w:pPr>
      <w:r w:rsidRPr="00EF7010">
        <w:rPr>
          <w:rStyle w:val="FontStyle35"/>
          <w:sz w:val="24"/>
          <w:szCs w:val="24"/>
        </w:rPr>
        <w:t>6.3.2.1</w:t>
      </w:r>
      <w:r w:rsidR="00EF7010">
        <w:rPr>
          <w:rStyle w:val="FontStyle35"/>
          <w:sz w:val="24"/>
          <w:szCs w:val="24"/>
        </w:rPr>
        <w:t xml:space="preserve">. </w:t>
      </w:r>
      <w:r w:rsidR="00392BAC" w:rsidRPr="00EF7010">
        <w:rPr>
          <w:rFonts w:eastAsia="Times New Roman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392BAC" w:rsidRPr="00EF7010">
        <w:rPr>
          <w:rFonts w:eastAsia="Times New Roman"/>
        </w:rPr>
        <w:t>дств пл</w:t>
      </w:r>
      <w:proofErr w:type="gramEnd"/>
      <w:r w:rsidR="00392BAC" w:rsidRPr="00EF7010">
        <w:rPr>
          <w:rFonts w:eastAsia="Times New Roman"/>
        </w:rPr>
        <w:t xml:space="preserve">атежа»;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</w:t>
      </w:r>
      <w:r w:rsid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 xml:space="preserve">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92BAC" w:rsidRPr="00EF7010">
        <w:rPr>
          <w:rFonts w:eastAsia="Times New Roman"/>
        </w:rPr>
        <w:t>контроля за</w:t>
      </w:r>
      <w:proofErr w:type="gramEnd"/>
      <w:r w:rsidR="00392BAC" w:rsidRPr="00EF7010">
        <w:rPr>
          <w:rFonts w:eastAsia="Times New Roman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  <w:r w:rsidR="00D17B58" w:rsidRPr="00EF7010">
        <w:rPr>
          <w:rFonts w:eastAsia="Times New Roman"/>
        </w:rPr>
        <w:t xml:space="preserve"> </w:t>
      </w:r>
      <w:proofErr w:type="gramStart"/>
      <w:r w:rsidR="00392BAC" w:rsidRPr="00EF7010">
        <w:rPr>
          <w:rFonts w:eastAsia="Times New Roman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D17B58" w:rsidRPr="00EF7010">
        <w:rPr>
          <w:rFonts w:eastAsia="Times New Roman"/>
        </w:rPr>
        <w:t xml:space="preserve"> </w:t>
      </w:r>
      <w:proofErr w:type="gramStart"/>
      <w:r w:rsidR="00392BAC" w:rsidRPr="00EF7010">
        <w:rPr>
          <w:rFonts w:eastAsia="Times New Roman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постановление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Правительства Российской Федерации от 26 января 2010 г. № 27 «О специальных марках для маркировки табачной продукции»;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 xml:space="preserve">постановление Правительства Российской Федерации от 24 сентября 2012 г. № 965 «О лицензировании деятельности по </w:t>
      </w:r>
      <w:r w:rsidR="00392BAC" w:rsidRPr="00EF7010">
        <w:rPr>
          <w:rFonts w:eastAsia="Times New Roman"/>
        </w:rPr>
        <w:lastRenderedPageBreak/>
        <w:t>производству и реализации защищенной от подделок полиграфической продукции»;</w:t>
      </w:r>
      <w:proofErr w:type="gramEnd"/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  <w:r w:rsidR="00D17B58" w:rsidRPr="00EF7010">
        <w:rPr>
          <w:rFonts w:eastAsia="Times New Roman"/>
        </w:rPr>
        <w:t xml:space="preserve"> </w:t>
      </w:r>
      <w:proofErr w:type="gramStart"/>
      <w:r w:rsidR="00392BAC" w:rsidRPr="00EF7010">
        <w:rPr>
          <w:rFonts w:eastAsia="Times New Roman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D17B58" w:rsidRPr="00EF7010">
        <w:rPr>
          <w:rFonts w:eastAsia="Times New Roman"/>
        </w:rPr>
        <w:t xml:space="preserve"> </w:t>
      </w:r>
      <w:proofErr w:type="gramStart"/>
      <w:r w:rsidR="00392BAC" w:rsidRPr="00EF7010">
        <w:rPr>
          <w:rFonts w:eastAsia="Times New Roman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92BAC" w:rsidRPr="00EF7010">
        <w:rPr>
          <w:rFonts w:eastAsia="Times New Roman"/>
        </w:rPr>
        <w:t>хранения</w:t>
      </w:r>
      <w:proofErr w:type="gramEnd"/>
      <w:r w:rsidR="00392BAC" w:rsidRPr="00EF7010">
        <w:rPr>
          <w:rFonts w:eastAsia="Times New Roman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="00392BAC" w:rsidRPr="00EF7010">
        <w:rPr>
          <w:rFonts w:eastAsia="Times New Roman"/>
        </w:rPr>
        <w:t>Российской Федерации от 11 июня 2010 г. № 59н»;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  <w:r w:rsidR="00D17B58" w:rsidRPr="00EF7010">
        <w:rPr>
          <w:rFonts w:eastAsia="Times New Roman"/>
        </w:rPr>
        <w:t xml:space="preserve"> </w:t>
      </w:r>
      <w:r w:rsidR="00392BAC" w:rsidRPr="00EF7010">
        <w:rPr>
          <w:rFonts w:eastAsia="Times New Roman"/>
        </w:rPr>
        <w:t>приказ Минфина России от 26 августа 2014 г. № 81н «Об утверждении формы и сроков представления отчета о всероссийской государственной лотерее»</w:t>
      </w:r>
      <w:r w:rsidR="00D17B58" w:rsidRPr="00EF7010">
        <w:rPr>
          <w:rFonts w:eastAsia="Times New Roman"/>
        </w:rPr>
        <w:t>.</w:t>
      </w:r>
      <w:proofErr w:type="gramEnd"/>
    </w:p>
    <w:p w:rsidR="00392BAC" w:rsidRPr="00EF7010" w:rsidRDefault="00AA2760" w:rsidP="009B1660">
      <w:pPr>
        <w:ind w:firstLine="567"/>
        <w:jc w:val="both"/>
        <w:rPr>
          <w:rFonts w:eastAsia="Times New Roman"/>
        </w:rPr>
      </w:pPr>
      <w:r w:rsidRPr="00EF7010">
        <w:t>6.3.2.2.</w:t>
      </w:r>
      <w:r w:rsidR="009B1660" w:rsidRPr="00EF7010">
        <w:tab/>
      </w:r>
      <w:proofErr w:type="gramStart"/>
      <w:r w:rsidR="00392BAC" w:rsidRPr="00EF7010"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92BAC" w:rsidRPr="00EF7010">
        <w:t>госрегулируемых</w:t>
      </w:r>
      <w:proofErr w:type="spellEnd"/>
      <w:r w:rsidR="00392BAC" w:rsidRPr="00EF7010">
        <w:t xml:space="preserve"> видов деятельности;</w:t>
      </w:r>
      <w:proofErr w:type="gramEnd"/>
      <w:r w:rsidR="008A24C6" w:rsidRPr="00EF7010">
        <w:t xml:space="preserve"> </w:t>
      </w:r>
      <w:r w:rsidR="008A24C6" w:rsidRPr="00EF7010">
        <w:rPr>
          <w:rFonts w:eastAsia="Times New Roman"/>
        </w:rPr>
        <w:t>Арбитражную и судебную практику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776ED" w:rsidRPr="00EF7010" w:rsidRDefault="00B725AD" w:rsidP="009B1660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EF7010">
        <w:rPr>
          <w:rFonts w:eastAsia="Times New Roman"/>
        </w:rPr>
        <w:t>6.4.</w:t>
      </w:r>
      <w:r w:rsidR="009B1660" w:rsidRPr="00EF7010">
        <w:rPr>
          <w:rFonts w:eastAsia="Times New Roman"/>
        </w:rPr>
        <w:tab/>
      </w:r>
      <w:proofErr w:type="gramStart"/>
      <w:r w:rsidRPr="00EF7010">
        <w:rPr>
          <w:rFonts w:eastAsia="Times New Roman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EF7010">
        <w:rPr>
          <w:rFonts w:eastAsia="Times New Roman"/>
        </w:rPr>
        <w:t xml:space="preserve"> </w:t>
      </w:r>
      <w:proofErr w:type="gramStart"/>
      <w:r w:rsidRPr="00EF7010">
        <w:rPr>
          <w:rFonts w:eastAsia="Times New Roman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</w:t>
      </w:r>
      <w:r w:rsidRPr="00EF7010">
        <w:rPr>
          <w:rFonts w:eastAsia="Times New Roman"/>
        </w:rPr>
        <w:lastRenderedPageBreak/>
        <w:t>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F7010">
        <w:rPr>
          <w:rFonts w:eastAsia="Times New Roman"/>
        </w:rPr>
        <w:t xml:space="preserve"> </w:t>
      </w:r>
      <w:proofErr w:type="gramStart"/>
      <w:r w:rsidRPr="00EF7010">
        <w:rPr>
          <w:rFonts w:eastAsia="Times New Roman"/>
        </w:rPr>
        <w:t>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EF7010">
        <w:rPr>
          <w:rFonts w:eastAsia="Times New Roman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FD0F0A" w:rsidRPr="00EF7010">
        <w:rPr>
          <w:rFonts w:eastAsia="Times New Roman"/>
        </w:rPr>
        <w:t>ребования и порядок разработки;</w:t>
      </w:r>
    </w:p>
    <w:p w:rsidR="00B90EDF" w:rsidRPr="00EF7010" w:rsidRDefault="00B90EDF" w:rsidP="00B90EDF">
      <w:pPr>
        <w:jc w:val="both"/>
        <w:rPr>
          <w:rFonts w:eastAsia="Calibri"/>
          <w:lang w:eastAsia="en-US"/>
        </w:rPr>
      </w:pPr>
      <w:r w:rsidRPr="00EF7010">
        <w:rPr>
          <w:rStyle w:val="FontStyle35"/>
          <w:sz w:val="24"/>
          <w:szCs w:val="24"/>
        </w:rPr>
        <w:t xml:space="preserve">       </w:t>
      </w:r>
      <w:r w:rsidR="009B1660" w:rsidRPr="00EF7010">
        <w:rPr>
          <w:rStyle w:val="FontStyle35"/>
          <w:sz w:val="24"/>
          <w:szCs w:val="24"/>
        </w:rPr>
        <w:t>6.5.</w:t>
      </w:r>
      <w:r w:rsid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 xml:space="preserve">Наличие базовых умений: </w:t>
      </w:r>
      <w:r w:rsidRPr="00EF7010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26AAA" w:rsidRPr="00EF7010" w:rsidRDefault="009B1660" w:rsidP="009B1660">
      <w:pPr>
        <w:ind w:firstLine="567"/>
        <w:jc w:val="both"/>
        <w:rPr>
          <w:rFonts w:eastAsia="Calibri"/>
          <w:lang w:eastAsia="en-US"/>
        </w:rPr>
      </w:pPr>
      <w:r w:rsidRPr="00EF7010">
        <w:rPr>
          <w:rStyle w:val="FontStyle35"/>
          <w:sz w:val="24"/>
          <w:szCs w:val="24"/>
        </w:rPr>
        <w:t>6.6.</w:t>
      </w:r>
      <w:r w:rsidR="00EF7010">
        <w:rPr>
          <w:rStyle w:val="FontStyle35"/>
          <w:sz w:val="24"/>
          <w:szCs w:val="24"/>
        </w:rPr>
        <w:t xml:space="preserve"> </w:t>
      </w:r>
      <w:proofErr w:type="gramStart"/>
      <w:r w:rsidR="00E776ED" w:rsidRPr="00EF7010">
        <w:rPr>
          <w:rStyle w:val="FontStyle35"/>
          <w:sz w:val="24"/>
          <w:szCs w:val="24"/>
        </w:rPr>
        <w:t xml:space="preserve">Наличие профессиональных умений: </w:t>
      </w:r>
      <w:r w:rsidR="00826AAA" w:rsidRPr="00EF7010">
        <w:rPr>
          <w:rFonts w:eastAsia="Calibri"/>
          <w:lang w:eastAsia="en-US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826AAA" w:rsidRPr="00EF7010">
        <w:rPr>
          <w:rFonts w:eastAsia="Calibri"/>
          <w:lang w:eastAsia="en-US"/>
        </w:rPr>
        <w:t xml:space="preserve"> </w:t>
      </w:r>
      <w:proofErr w:type="gramStart"/>
      <w:r w:rsidR="00826AAA" w:rsidRPr="00EF7010">
        <w:rPr>
          <w:rFonts w:eastAsia="Calibri"/>
          <w:lang w:eastAsia="en-US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826AAA" w:rsidRPr="00EF7010">
        <w:rPr>
          <w:rFonts w:eastAsia="Calibri"/>
          <w:lang w:eastAsia="en-US"/>
        </w:rPr>
        <w:t xml:space="preserve"> </w:t>
      </w:r>
      <w:proofErr w:type="gramStart"/>
      <w:r w:rsidR="00826AAA" w:rsidRPr="00EF7010">
        <w:rPr>
          <w:rFonts w:eastAsia="Calibri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826AAA" w:rsidRPr="00EF7010">
        <w:rPr>
          <w:rFonts w:eastAsia="Calibri"/>
          <w:lang w:eastAsia="en-US"/>
        </w:rPr>
        <w:t>госрегулируемых</w:t>
      </w:r>
      <w:proofErr w:type="spellEnd"/>
      <w:r w:rsidR="00826AAA" w:rsidRPr="00EF7010">
        <w:rPr>
          <w:rFonts w:eastAsia="Calibri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826AAA" w:rsidRPr="00EF7010">
        <w:rPr>
          <w:rFonts w:eastAsia="Calibri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кавыки применения контрольных мероприятий за соблюдением законодательства о применении контрольно-кассовой техники;</w:t>
      </w:r>
    </w:p>
    <w:p w:rsidR="00826AAA" w:rsidRPr="00EF7010" w:rsidRDefault="009B1660" w:rsidP="009B1660">
      <w:pPr>
        <w:ind w:firstLine="567"/>
        <w:jc w:val="both"/>
        <w:rPr>
          <w:rFonts w:eastAsia="Times New Roman"/>
        </w:rPr>
      </w:pPr>
      <w:r w:rsidRPr="00EF7010">
        <w:rPr>
          <w:rStyle w:val="FontStyle35"/>
          <w:sz w:val="24"/>
          <w:szCs w:val="24"/>
        </w:rPr>
        <w:t>6.7.</w:t>
      </w:r>
      <w:r w:rsidR="00EF7010">
        <w:rPr>
          <w:rStyle w:val="FontStyle35"/>
          <w:sz w:val="24"/>
          <w:szCs w:val="24"/>
        </w:rPr>
        <w:t xml:space="preserve"> </w:t>
      </w:r>
      <w:r w:rsidR="00826AAA" w:rsidRPr="00EF7010">
        <w:rPr>
          <w:rStyle w:val="FontStyle35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826AAA" w:rsidRPr="00EF7010">
        <w:rPr>
          <w:rStyle w:val="FontStyle35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  <w:r w:rsidR="00826AAA" w:rsidRPr="00EF7010">
        <w:rPr>
          <w:rStyle w:val="FontStyle35"/>
          <w:sz w:val="24"/>
          <w:szCs w:val="24"/>
        </w:rPr>
        <w:t xml:space="preserve"> </w:t>
      </w:r>
      <w:proofErr w:type="gramStart"/>
      <w:r w:rsidR="00826AAA" w:rsidRPr="00EF7010">
        <w:rPr>
          <w:rStyle w:val="FontStyle35"/>
          <w:sz w:val="24"/>
          <w:szCs w:val="24"/>
        </w:rPr>
        <w:t>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E776ED" w:rsidRPr="00EF7010" w:rsidRDefault="00E776ED" w:rsidP="00E776ED"/>
    <w:p w:rsidR="00E776ED" w:rsidRPr="00EF7010" w:rsidRDefault="00E776ED" w:rsidP="007232B2">
      <w:pPr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F7010" w:rsidRDefault="00E776ED" w:rsidP="007232B2">
      <w:pPr>
        <w:tabs>
          <w:tab w:val="left" w:pos="426"/>
        </w:tabs>
      </w:pPr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7.</w:t>
      </w:r>
      <w:r w:rsidR="00EF7010">
        <w:rPr>
          <w:rStyle w:val="FontStyle35"/>
          <w:sz w:val="24"/>
          <w:szCs w:val="24"/>
        </w:rPr>
        <w:t xml:space="preserve"> </w:t>
      </w:r>
      <w:r w:rsidR="00E83F51" w:rsidRPr="00EF7010">
        <w:rPr>
          <w:rStyle w:val="FontStyle35"/>
          <w:sz w:val="24"/>
          <w:szCs w:val="24"/>
        </w:rPr>
        <w:t xml:space="preserve">Основные права и обязанности </w:t>
      </w:r>
      <w:r w:rsidR="00FD0F0A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 xml:space="preserve">отдела </w:t>
      </w:r>
      <w:r w:rsidR="007F7674" w:rsidRPr="00EF7010">
        <w:rPr>
          <w:rStyle w:val="FontStyle35"/>
          <w:sz w:val="24"/>
          <w:szCs w:val="24"/>
        </w:rPr>
        <w:lastRenderedPageBreak/>
        <w:t>оперативного контроля</w:t>
      </w:r>
      <w:r w:rsidRPr="00EF701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8.</w:t>
      </w:r>
      <w:r w:rsid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EF7010">
        <w:rPr>
          <w:rStyle w:val="FontStyle35"/>
          <w:sz w:val="24"/>
          <w:szCs w:val="24"/>
        </w:rPr>
        <w:t xml:space="preserve"> инспекцию</w:t>
      </w:r>
      <w:r w:rsidR="007232B2" w:rsidRPr="00EF7010">
        <w:rPr>
          <w:rStyle w:val="FontStyle35"/>
          <w:sz w:val="24"/>
          <w:szCs w:val="24"/>
        </w:rPr>
        <w:t>,</w:t>
      </w:r>
      <w:r w:rsidR="00AA2760" w:rsidRPr="00EF7010">
        <w:rPr>
          <w:rStyle w:val="FontStyle35"/>
          <w:sz w:val="24"/>
          <w:szCs w:val="24"/>
        </w:rPr>
        <w:t xml:space="preserve"> </w:t>
      </w:r>
      <w:r w:rsidR="00E83F51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BB7BE4" w:rsidRPr="00EF7010">
        <w:rPr>
          <w:rStyle w:val="FontStyle35"/>
          <w:sz w:val="24"/>
          <w:szCs w:val="24"/>
        </w:rPr>
        <w:t>:</w:t>
      </w:r>
    </w:p>
    <w:p w:rsidR="00BB7BE4" w:rsidRPr="00EF7010" w:rsidRDefault="00BB7BE4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соблюдает установленных ограничений и запретов, связанных с гражданской службой;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выполняет требования к служебному поведению гражданских служащих;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соблюдает установленные в инспекции  правила служебного распорядка;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соблюдает порядок работы со служебной информацией, в </w:t>
      </w:r>
      <w:proofErr w:type="spellStart"/>
      <w:r w:rsidRPr="00EF7010">
        <w:rPr>
          <w:rStyle w:val="FontStyle35"/>
          <w:sz w:val="24"/>
          <w:szCs w:val="24"/>
        </w:rPr>
        <w:t>т.ч</w:t>
      </w:r>
      <w:proofErr w:type="spellEnd"/>
      <w:r w:rsidRPr="00EF7010">
        <w:rPr>
          <w:rStyle w:val="FontStyle35"/>
          <w:sz w:val="24"/>
          <w:szCs w:val="24"/>
        </w:rPr>
        <w:t xml:space="preserve">. </w:t>
      </w:r>
      <w:proofErr w:type="gramStart"/>
      <w:r w:rsidRPr="00EF7010">
        <w:rPr>
          <w:rStyle w:val="FontStyle35"/>
          <w:sz w:val="24"/>
          <w:szCs w:val="24"/>
        </w:rPr>
        <w:t>содержащих</w:t>
      </w:r>
      <w:proofErr w:type="gramEnd"/>
      <w:r w:rsidRPr="00EF7010">
        <w:rPr>
          <w:rStyle w:val="FontStyle35"/>
          <w:sz w:val="24"/>
          <w:szCs w:val="24"/>
        </w:rPr>
        <w:t xml:space="preserve"> персональные данные;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EF7010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EF7010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своевременно направляет ответы на письма налогоплательщиков;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выполняет контрольные задания вышестоящих и территориальных органов власти;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EF7010">
        <w:rPr>
          <w:rStyle w:val="FontStyle35"/>
          <w:sz w:val="24"/>
          <w:szCs w:val="24"/>
        </w:rPr>
        <w:t>контроль за</w:t>
      </w:r>
      <w:proofErr w:type="gramEnd"/>
      <w:r w:rsidRPr="00EF7010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сборах, осуществление контроля за соблюдением законодательства по применению контрольно-кассовой техники при осуществлении наличных денежных расчетов и (или) расчетов с использованием платежных карт, законодательства о лотереях, законодательства в сфере игорного бизнеса;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в установленном порядке регистрацию и снятие с учета контрольно-кассовых машин в налоговом органе;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проведение в установленном порядке в организациях, индивидуальных предпринимателей без образования юридического лица, проверок соблюдения порядка ведения кассовых операций, полноте оприходования денежной выручки, полученной с применением контрольно-кассовой техники;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проверки данных учета и сведений об адресе, заявленном при государственной регистрации </w:t>
      </w:r>
      <w:r w:rsidR="00196373" w:rsidRPr="00EF7010">
        <w:rPr>
          <w:rStyle w:val="FontStyle35"/>
          <w:sz w:val="24"/>
          <w:szCs w:val="24"/>
        </w:rPr>
        <w:t>(миграции)</w:t>
      </w:r>
      <w:r w:rsidR="00196373" w:rsidRPr="00EF7010">
        <w:rPr>
          <w:rStyle w:val="FontStyle35"/>
          <w:color w:val="FF0000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в качестве места нахождения постоянно действующего исполнительного органа юридического лица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</w:t>
      </w:r>
      <w:r w:rsidR="00AB3277" w:rsidRPr="00EF7010">
        <w:rPr>
          <w:rStyle w:val="FontStyle35"/>
          <w:sz w:val="24"/>
          <w:szCs w:val="24"/>
        </w:rPr>
        <w:t>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вынесение определений о возбуждении дел об административных правонарушениях, проводит административные расследования в соответствии со ст. 28.7 КоАП РФ. По результатам материалов проверок организаций и индивидуальных предпринимателей в области, законодательства по применению контрольно-кассовых машин при осуществлении наличных денежных расчетов и (или) расчетов с использованием платежных карт,  законодательства о лотереях, законодательства в сфере игорного бизнеса;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возбуждение дел по административным правонарушениям, проведение </w:t>
      </w:r>
      <w:r w:rsidRPr="00EF7010">
        <w:rPr>
          <w:rStyle w:val="FontStyle35"/>
          <w:sz w:val="24"/>
          <w:szCs w:val="24"/>
        </w:rPr>
        <w:lastRenderedPageBreak/>
        <w:t>административного расследования и составление протоколов об административных правонарушениях, ответственность за которые предусмотрена статьями 14.1, 14.5, 15.1, 19.4, 19.5, 19.6, 19.7, 20.25 Кодекса Российской Федерации «Об административных правонарушениях» и направление материалов по делу об административном правонарушении для рассмотрения по подведомственности в Суды РФ;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составление протоколов об административных правонарушениях в соответствии с частью 2 п.3 ст.28.3. </w:t>
      </w:r>
      <w:proofErr w:type="gramStart"/>
      <w:r w:rsidRPr="00EF7010">
        <w:rPr>
          <w:rStyle w:val="FontStyle35"/>
          <w:sz w:val="24"/>
          <w:szCs w:val="24"/>
        </w:rPr>
        <w:t>Кодекса РФ «Об административных правонарушениях» и «Перечнем должностных лиц налоговых органов РФ, занимающих государственные должности федеральной государственной службы в Федеральной налоговой службы РФ в территориальных органах, уполномоченных составлять протоколы об административных правонарушениях»;</w:t>
      </w:r>
      <w:proofErr w:type="gramEnd"/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передачу в юридический отдел материалов  проверок для вынесения постановлений по делам об административном правонарушении;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направление материалов об административных правонарушениях для исполнения по истекшим срокам добровольной уплаты в Федеральную службу судебных приставов;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EF7010">
        <w:rPr>
          <w:rStyle w:val="FontStyle35"/>
          <w:sz w:val="24"/>
          <w:szCs w:val="24"/>
        </w:rPr>
        <w:t>осуществляет передачу материалов по делам об административном правонарушении в суды, в отношении организаций, физических лиц, осуществляющими предпринимательскую деятельность без образования юридического лица, должностных лиц, не уплативших  в установленный срок штрафные санкции за нарушение законодательства Российской Федерации о применении контрольно-кассовой техники при осуществлении наличных денежных расчётов и (или) расчетов с использованием платежных карт,  для привлечения к административной ответственности по ст.20.25</w:t>
      </w:r>
      <w:proofErr w:type="gramEnd"/>
      <w:r w:rsidRPr="00EF7010">
        <w:rPr>
          <w:rStyle w:val="FontStyle35"/>
          <w:sz w:val="24"/>
          <w:szCs w:val="24"/>
        </w:rPr>
        <w:t xml:space="preserve"> КоАП России в виде административного штрафа в двукратном размере неуплаченного административного штрафа либо административный арест на 15 суток;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принимает меры по устранению допущенных недостатков и улучшению контрольной работы Инспекции по функциям  задачам отдела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организацию и обеспечение своевременного рассмотрения писем, заявлений и жалоб, поступающих в отдел. В пределах своей компетенции готовит ответы на письма и запросы Инспекций ФНС РФ по городам и районам и налогоплательщиков;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анализ и обобщение отчетных, статистических данных и результатов проверок на местах по контролю, за применением контрольно-кассовой техники;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вносит предложения Заместителю начальника отдела (в части функций оперативного контроля)  по совершенствованию контрольной работы отдела;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в установленном порядке  выезд в Инспекции ФНС  по районам, в УФНС России по Свердловской области для участия в контрольной работе и других мероприятиях в соответствии с задачами и функциями отдела </w:t>
      </w:r>
      <w:proofErr w:type="gramStart"/>
      <w:r w:rsidRPr="00EF7010">
        <w:rPr>
          <w:rStyle w:val="FontStyle35"/>
          <w:sz w:val="24"/>
          <w:szCs w:val="24"/>
        </w:rPr>
        <w:t xml:space="preserve">( </w:t>
      </w:r>
      <w:proofErr w:type="gramEnd"/>
      <w:r w:rsidRPr="00EF7010">
        <w:rPr>
          <w:rStyle w:val="FontStyle35"/>
          <w:sz w:val="24"/>
          <w:szCs w:val="24"/>
        </w:rPr>
        <w:t>в части функций оперативного контроля);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участвует в совместных оперативных рейдовых мероприятиях по соблюдению Законодательства Российской Федерации, в соответствии с задачами и функциями отдела (в части функций оперативного контроля), совместно с представителями МВД, Прокуратуры РФ и другими контролирующими органами РФ;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оказание практической помощи вновь принятым работникам отдела, помогает в изучении и применении инструктивных материалов по закрепленным вопросам;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выполняет требования к  корректному и внимательному отношению к налогоплательщикам;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соблюдает  и хранит государственную, налоговую и иную охраняемую законом тайну; осуществляет направление налогоплательщику копии актов, решений, постановлений и т.д.;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требует  от налогоплательщика устранения выявленных нарушений по проведенным контрольным мероприятиям;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подготавливает  начальнику инспекции материалы для рассмотрения  по актам проверок;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направляет в срок установленный  законодательством РФ материалы  проверок в  правоохранительные органы  для рассмотрения материалов подведомственных МВД РФ, Судам РФ;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проверки налогоплательщиков на предмет соблюдения Законодательства РФ по вопросам, относящимся к компетенции Отдела в части функций оперативного контроля на основании мотивированных запросов вышестоящих и сторонних организаций, а также по жалобам граждан и получении оперативной информации из СМИ и других источников информации;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lastRenderedPageBreak/>
        <w:t>осуществляет переписку с вышестоящими инспекциями и другими организациями по вопросам входящим в компетенцию Отдела в части функций оперативного контроля;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EF7010">
        <w:rPr>
          <w:rStyle w:val="FontStyle35"/>
          <w:sz w:val="24"/>
          <w:szCs w:val="24"/>
        </w:rPr>
        <w:t>вступает в служебные взаимоотношения с должностными лицами других отделов, получает любую информацию от других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 проверок и проведения оперативных процессуальных действий в соответствии с законодательством Российской Федерации  пределах своих полномочий;</w:t>
      </w:r>
      <w:proofErr w:type="gramEnd"/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 полном объеме осуществляет исполнение распоряжений и указаний начальника инспекции, заместителя начальника инспекции и  заместителя начальника отдела (в части функций оперативного контроля), отданные в рамках  должностных полномочий, за исключением незаконных;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выполняет требования «Технологии работы территориальных органов ФНС России в условиях использования системы ЭОД» инструкции на  рабочего места РМ 12-1-РМ 12-8 и других инструкций и административных регламентов утвержденных Минфином РФ и ФНС России;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</w:t>
      </w:r>
      <w:r w:rsidR="00051323" w:rsidRPr="00EF7010">
        <w:rPr>
          <w:rStyle w:val="FontStyle35"/>
          <w:sz w:val="24"/>
          <w:szCs w:val="24"/>
        </w:rPr>
        <w:t xml:space="preserve">нного доступа ЕГРЮЛ и ЕГРИП, </w:t>
      </w:r>
      <w:r w:rsidRPr="00EF7010">
        <w:rPr>
          <w:rStyle w:val="FontStyle35"/>
          <w:sz w:val="24"/>
          <w:szCs w:val="24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196373" w:rsidRPr="00EF7010" w:rsidRDefault="00196373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EF7010">
        <w:rPr>
          <w:rStyle w:val="FontStyle35"/>
          <w:sz w:val="24"/>
          <w:szCs w:val="24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  <w:proofErr w:type="gramEnd"/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EF7010">
        <w:rPr>
          <w:rStyle w:val="FontStyle35"/>
          <w:sz w:val="24"/>
          <w:szCs w:val="24"/>
        </w:rPr>
        <w:t>выполняет возложенные обязанности в полном объеме в соответствии с распоряжением заместителя начальника отдела (в части функций оперативного контроля) для реализации контрольных заданий и поручений УФНС России по Свердловской области, направленных на выполнение задач и функций, по установленным направлениям деятельности возложенных на  Отдел (в части функций оперативного контроля) Межрайонной ИФНС РФ №25 по Свердловской области и выполнение ежемесячного (ежеквартального) плана проведения</w:t>
      </w:r>
      <w:proofErr w:type="gramEnd"/>
      <w:r w:rsidRPr="00EF7010">
        <w:rPr>
          <w:rStyle w:val="FontStyle35"/>
          <w:sz w:val="24"/>
          <w:szCs w:val="24"/>
        </w:rPr>
        <w:t xml:space="preserve"> </w:t>
      </w:r>
      <w:proofErr w:type="gramStart"/>
      <w:r w:rsidRPr="00EF7010">
        <w:rPr>
          <w:rStyle w:val="FontStyle35"/>
          <w:sz w:val="24"/>
          <w:szCs w:val="24"/>
        </w:rPr>
        <w:t>проверок налогоплательщиков по вопросам соблюдения  требований к контрольно-кассовой технике, порядка  и условий ее регистрации и применения, проверок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</w:t>
      </w:r>
      <w:proofErr w:type="gramEnd"/>
      <w:r w:rsidRPr="00EF7010">
        <w:rPr>
          <w:rStyle w:val="FontStyle35"/>
          <w:sz w:val="24"/>
          <w:szCs w:val="24"/>
        </w:rPr>
        <w:t xml:space="preserve"> кредитную организацию,  полученных от плательщиков при приеме платежей наличных денежных сре</w:t>
      </w:r>
      <w:proofErr w:type="gramStart"/>
      <w:r w:rsidRPr="00EF7010">
        <w:rPr>
          <w:rStyle w:val="FontStyle35"/>
          <w:sz w:val="24"/>
          <w:szCs w:val="24"/>
        </w:rPr>
        <w:t>дств дл</w:t>
      </w:r>
      <w:proofErr w:type="gramEnd"/>
      <w:r w:rsidRPr="00EF7010">
        <w:rPr>
          <w:rStyle w:val="FontStyle35"/>
          <w:sz w:val="24"/>
          <w:szCs w:val="24"/>
        </w:rPr>
        <w:t>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выносит представления об устранении выявленных нарушений за нарушение законодательства о применении контрольно-кассовой техники и полноты учета выручки и контролирует их исполнение;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контроль за исполнением должностными и юридическими лицами представлений об устранении причин и </w:t>
      </w:r>
      <w:proofErr w:type="gramStart"/>
      <w:r w:rsidRPr="00EF7010">
        <w:rPr>
          <w:rStyle w:val="FontStyle35"/>
          <w:sz w:val="24"/>
          <w:szCs w:val="24"/>
        </w:rPr>
        <w:t>условий</w:t>
      </w:r>
      <w:proofErr w:type="gramEnd"/>
      <w:r w:rsidRPr="00EF7010">
        <w:rPr>
          <w:rStyle w:val="FontStyle35"/>
          <w:sz w:val="24"/>
          <w:szCs w:val="24"/>
        </w:rPr>
        <w:t xml:space="preserve"> способствующих совершению административному правонарушению;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проведение стажировок вновь принятых сотрудников Отдела в части функций оперативного контроля;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информирование Заместителя начальника Отдела в части функций оперативного контроля о нарушениях, допущенных сотрудниками Отдела в части функций оперативного контроля 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осуществляет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</w:t>
      </w:r>
      <w:r w:rsidRPr="00EF7010">
        <w:rPr>
          <w:rStyle w:val="FontStyle35"/>
          <w:sz w:val="24"/>
          <w:szCs w:val="24"/>
        </w:rPr>
        <w:lastRenderedPageBreak/>
        <w:t>нормативными правовыми актами;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выполнение контрольных заданий Управления;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уведомление представителя нанимателя об обращениях в целях склонения к совершению коррупционных правонарушений;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соблюдение правил служебного распорядка, трудовой и исполнительской дисциплины при выполнении должностных обязанностей;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выполняет функции технолога Отдела;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-регистрация и учет контрольно-кассовой техники, 1060100000010;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-ведение Государственного реестра контрольно-кассовой техники, 1060100000020;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-контроль соблюдения законодательства о применении контрольно-кассовой техники, полноты учета выручки и использования специальных банковских счетов, 1070100000000;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-планирование и отбор налогоплательщиков для проведения контрольных мероприятий по соблюдению законодательства о применении контрольно-кассовой техники, контроль полноты учета выручки и использования специальных банковских счетов, 1070100000010;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-проведение </w:t>
      </w:r>
      <w:proofErr w:type="spellStart"/>
      <w:r w:rsidRPr="00EF7010">
        <w:rPr>
          <w:rStyle w:val="FontStyle35"/>
          <w:sz w:val="24"/>
          <w:szCs w:val="24"/>
        </w:rPr>
        <w:t>предпроверочного</w:t>
      </w:r>
      <w:proofErr w:type="spellEnd"/>
      <w:r w:rsidRPr="00EF7010">
        <w:rPr>
          <w:rStyle w:val="FontStyle35"/>
          <w:sz w:val="24"/>
          <w:szCs w:val="24"/>
        </w:rPr>
        <w:t xml:space="preserve"> анализа налогоплательщика на предмет наличия фактов нарушения законодательства о применении контрольно-кассовой техники, контроля полноты учета выручки и использования специальных банковских счетов, 1070100000020;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-проведение проверок соблюдения законодательства о применении контрольно-кассовой техники, полноты учета выручки и использования специальных банковских счетов, 1070100000030;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-проверки технического состояния игрового оборудования, 1100100000000;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-планирование и отбор организаторов азартных игр для проведения плановых проверок технического состояния игрового оборудования, 1100100000010;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-проведение проверок технического состояния игрового оборудования, 1100100000020;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-реализация полномочий в сфере деятельности по организации и проведению азартных игр в букмекерских конторах и тотализаторах, 1100400000000;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-лицензирование деятельности по организации и проведению азартных игр в букмекерских конторах и тотализаторах, 1100401000000;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-предоставление (переоформление) лицензий на осуществление деятельности по организации и проведению азартных игр в букмекерских конторах и тотализаторах, 1100401000010;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-лицензионный контроль в сфере деятельности по организации и проведению азартных игр в букмекерских конторах и тотализаторах, 1100402000000;</w:t>
      </w:r>
    </w:p>
    <w:p w:rsidR="00BB7BE4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-планирование и отбор лицензиатов для проведения лицензионного контроля в сфере деятельности по организации и проведению азартных игр в букмекерских конторах и тотализаторах, 1100402000010;</w:t>
      </w:r>
    </w:p>
    <w:p w:rsidR="00051323" w:rsidRPr="00EF7010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-проведение мероприятий лицензионного контроля в сфере деятельности по организации и проведению азартных игр в букмекерских конторах и тотализаторах, 1100402000020;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ежемесячно подготавливает информацию начальнику отдела (заместителю начальника отдела)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в случае выявления значительных нарушений незамедлительно сообщает начальнику отдела;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EF7010">
        <w:rPr>
          <w:rStyle w:val="FontStyle35"/>
          <w:sz w:val="24"/>
          <w:szCs w:val="24"/>
        </w:rPr>
        <w:t>транкинговой</w:t>
      </w:r>
      <w:proofErr w:type="spellEnd"/>
      <w:r w:rsidRPr="00EF7010">
        <w:rPr>
          <w:rStyle w:val="FontStyle35"/>
          <w:sz w:val="24"/>
          <w:szCs w:val="24"/>
        </w:rPr>
        <w:t xml:space="preserve"> связи</w:t>
      </w:r>
      <w:r w:rsidR="00BD5C46" w:rsidRPr="00EF7010">
        <w:rPr>
          <w:rStyle w:val="FontStyle35"/>
          <w:sz w:val="24"/>
          <w:szCs w:val="24"/>
        </w:rPr>
        <w:t xml:space="preserve"> в месте расположения инспекции</w:t>
      </w:r>
      <w:r w:rsidRPr="00EF7010">
        <w:rPr>
          <w:rStyle w:val="FontStyle35"/>
          <w:sz w:val="24"/>
          <w:szCs w:val="24"/>
        </w:rPr>
        <w:t>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в месте расположения инспекции и при исполнении </w:t>
      </w:r>
      <w:proofErr w:type="gramStart"/>
      <w:r w:rsidRPr="00EF7010">
        <w:rPr>
          <w:rStyle w:val="FontStyle35"/>
          <w:sz w:val="24"/>
          <w:szCs w:val="24"/>
        </w:rPr>
        <w:t>должностных</w:t>
      </w:r>
      <w:proofErr w:type="gramEnd"/>
      <w:r w:rsidRPr="00EF7010">
        <w:rPr>
          <w:rStyle w:val="FontStyle35"/>
          <w:sz w:val="24"/>
          <w:szCs w:val="24"/>
        </w:rPr>
        <w:t xml:space="preserve"> вне расположения инспекции  имеет "деловой стиль" в одежде;</w:t>
      </w:r>
    </w:p>
    <w:p w:rsidR="00BD5C46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9E339F" w:rsidRPr="00EF7010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 xml:space="preserve"> осуществляет иные функции, предусмотренные Федеральным Законом от 27.07.2004 № 79-ФЗ                           </w:t>
      </w:r>
      <w:r w:rsidRPr="00EF7010">
        <w:rPr>
          <w:rStyle w:val="FontStyle35"/>
          <w:sz w:val="24"/>
          <w:szCs w:val="24"/>
        </w:rPr>
        <w:lastRenderedPageBreak/>
        <w:t>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9.</w:t>
      </w:r>
      <w:r w:rsidR="009B1660" w:rsidRPr="00EF7010">
        <w:rPr>
          <w:rStyle w:val="FontStyle35"/>
          <w:sz w:val="24"/>
          <w:szCs w:val="24"/>
        </w:rPr>
        <w:tab/>
      </w:r>
      <w:r w:rsidRPr="00EF7010">
        <w:rPr>
          <w:rStyle w:val="FontStyle35"/>
          <w:sz w:val="24"/>
          <w:szCs w:val="24"/>
        </w:rPr>
        <w:t>В целях исполнения возложенных до</w:t>
      </w:r>
      <w:r w:rsidR="007232B2" w:rsidRPr="00EF7010">
        <w:rPr>
          <w:rStyle w:val="FontStyle35"/>
          <w:sz w:val="24"/>
          <w:szCs w:val="24"/>
        </w:rPr>
        <w:t>лжностных обязанностей</w:t>
      </w:r>
      <w:r w:rsidR="00AA2760" w:rsidRPr="00EF7010">
        <w:rPr>
          <w:rStyle w:val="FontStyle35"/>
          <w:sz w:val="24"/>
          <w:szCs w:val="24"/>
        </w:rPr>
        <w:t xml:space="preserve"> </w:t>
      </w:r>
      <w:r w:rsidR="00B87A3F" w:rsidRPr="00EF7010">
        <w:rPr>
          <w:rStyle w:val="FontStyle35"/>
          <w:sz w:val="24"/>
          <w:szCs w:val="24"/>
        </w:rPr>
        <w:t xml:space="preserve">старший государственный налоговый инспектор отдела </w:t>
      </w:r>
      <w:r w:rsidR="00AB3277" w:rsidRPr="00EF7010">
        <w:rPr>
          <w:rStyle w:val="FontStyle35"/>
          <w:sz w:val="24"/>
          <w:szCs w:val="24"/>
        </w:rPr>
        <w:t xml:space="preserve">оперативного контроля </w:t>
      </w:r>
      <w:r w:rsidR="00B87A3F" w:rsidRPr="00EF7010">
        <w:rPr>
          <w:rStyle w:val="FontStyle35"/>
          <w:sz w:val="24"/>
          <w:szCs w:val="24"/>
        </w:rPr>
        <w:t>имеет право</w:t>
      </w:r>
      <w:r w:rsidR="009E339F" w:rsidRPr="00EF7010">
        <w:rPr>
          <w:rStyle w:val="FontStyle35"/>
          <w:sz w:val="24"/>
          <w:szCs w:val="24"/>
        </w:rPr>
        <w:t xml:space="preserve"> </w:t>
      </w:r>
      <w:proofErr w:type="gramStart"/>
      <w:r w:rsidR="009E339F" w:rsidRPr="00EF7010">
        <w:rPr>
          <w:rStyle w:val="FontStyle35"/>
          <w:sz w:val="24"/>
          <w:szCs w:val="24"/>
        </w:rPr>
        <w:t>на</w:t>
      </w:r>
      <w:proofErr w:type="gramEnd"/>
      <w:r w:rsidR="00B87A3F" w:rsidRPr="00EF7010">
        <w:rPr>
          <w:rStyle w:val="FontStyle35"/>
          <w:sz w:val="24"/>
          <w:szCs w:val="24"/>
        </w:rPr>
        <w:t>: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9E339F" w:rsidRPr="00EF7010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требова</w:t>
      </w:r>
      <w:r w:rsidR="009E339F" w:rsidRPr="00EF7010">
        <w:rPr>
          <w:rFonts w:ascii="Times New Roman" w:hAnsi="Times New Roman" w:cs="Times New Roman"/>
          <w:sz w:val="24"/>
          <w:szCs w:val="24"/>
        </w:rPr>
        <w:t>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010">
        <w:rPr>
          <w:rFonts w:ascii="Times New Roman" w:hAnsi="Times New Roman" w:cs="Times New Roman"/>
          <w:sz w:val="24"/>
          <w:szCs w:val="24"/>
        </w:rPr>
        <w:t>пров</w:t>
      </w:r>
      <w:r w:rsidR="009E339F" w:rsidRPr="00EF7010">
        <w:rPr>
          <w:rFonts w:ascii="Times New Roman" w:hAnsi="Times New Roman" w:cs="Times New Roman"/>
          <w:sz w:val="24"/>
          <w:szCs w:val="24"/>
        </w:rPr>
        <w:t>едение проверки</w:t>
      </w:r>
      <w:r w:rsidRPr="00EF7010">
        <w:rPr>
          <w:rFonts w:ascii="Times New Roman" w:hAnsi="Times New Roman" w:cs="Times New Roman"/>
          <w:sz w:val="24"/>
          <w:szCs w:val="24"/>
        </w:rPr>
        <w:t xml:space="preserve"> соблюдения  требований  к  контрольно-кассовой технике, порядка  и условий ее регистрации и применения, </w:t>
      </w:r>
      <w:r w:rsidR="009E339F" w:rsidRPr="00EF7010">
        <w:rPr>
          <w:rFonts w:ascii="Times New Roman" w:hAnsi="Times New Roman" w:cs="Times New Roman"/>
          <w:sz w:val="24"/>
          <w:szCs w:val="24"/>
        </w:rPr>
        <w:t>проверки</w:t>
      </w:r>
      <w:r w:rsidRPr="00EF7010">
        <w:rPr>
          <w:rFonts w:ascii="Times New Roman" w:hAnsi="Times New Roman" w:cs="Times New Roman"/>
          <w:sz w:val="24"/>
          <w:szCs w:val="24"/>
        </w:rPr>
        <w:t xml:space="preserve"> полноты учета выручки денежных средств, </w:t>
      </w:r>
      <w:r w:rsidRPr="00EF7010">
        <w:rPr>
          <w:rFonts w:ascii="Times New Roman" w:hAnsi="Times New Roman" w:cs="Times New Roman"/>
          <w:sz w:val="24"/>
          <w:szCs w:val="24"/>
        </w:rPr>
        <w:lastRenderedPageBreak/>
        <w:t>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</w:t>
      </w:r>
      <w:proofErr w:type="gramEnd"/>
      <w:r w:rsidRPr="00EF7010">
        <w:rPr>
          <w:rFonts w:ascii="Times New Roman" w:hAnsi="Times New Roman" w:cs="Times New Roman"/>
          <w:sz w:val="24"/>
          <w:szCs w:val="24"/>
        </w:rPr>
        <w:t xml:space="preserve">,  полученных </w:t>
      </w:r>
      <w:proofErr w:type="gramStart"/>
      <w:r w:rsidRPr="00EF7010">
        <w:rPr>
          <w:rFonts w:ascii="Times New Roman" w:hAnsi="Times New Roman" w:cs="Times New Roman"/>
          <w:sz w:val="24"/>
          <w:szCs w:val="24"/>
        </w:rPr>
        <w:t>от плательщиков при приеме платежей наличных денежных средств для зачисления в полном объеме на свой специальный банковский счет</w:t>
      </w:r>
      <w:proofErr w:type="gramEnd"/>
      <w:r w:rsidRPr="00EF7010">
        <w:rPr>
          <w:rFonts w:ascii="Times New Roman" w:hAnsi="Times New Roman" w:cs="Times New Roman"/>
          <w:sz w:val="24"/>
          <w:szCs w:val="24"/>
        </w:rPr>
        <w:t xml:space="preserve">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010">
        <w:rPr>
          <w:rFonts w:ascii="Times New Roman" w:hAnsi="Times New Roman" w:cs="Times New Roman"/>
          <w:sz w:val="24"/>
          <w:szCs w:val="24"/>
        </w:rPr>
        <w:t>пров</w:t>
      </w:r>
      <w:r w:rsidR="009E339F" w:rsidRPr="00EF7010">
        <w:rPr>
          <w:rFonts w:ascii="Times New Roman" w:hAnsi="Times New Roman" w:cs="Times New Roman"/>
          <w:sz w:val="24"/>
          <w:szCs w:val="24"/>
        </w:rPr>
        <w:t>едение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проверки данных учета и сведений об адресе, заявленном при  государственной регистрации в качестве места нахождения постоянно действующего исполнительного органа юридического лица в функции отдела (в части функций оперативного контроля) в порядке, установленном законом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в рамках осуществления</w:t>
      </w:r>
      <w:proofErr w:type="gramEnd"/>
      <w:r w:rsidRPr="00EF7010">
        <w:rPr>
          <w:rFonts w:ascii="Times New Roman" w:hAnsi="Times New Roman" w:cs="Times New Roman"/>
          <w:sz w:val="24"/>
          <w:szCs w:val="24"/>
        </w:rPr>
        <w:t xml:space="preserve"> планирования выездных налоговых проверок;</w:t>
      </w:r>
    </w:p>
    <w:p w:rsidR="00B87A3F" w:rsidRPr="00EF7010" w:rsidRDefault="009E339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проведение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ины</w:t>
      </w:r>
      <w:r w:rsidRPr="00EF7010">
        <w:rPr>
          <w:rFonts w:ascii="Times New Roman" w:hAnsi="Times New Roman" w:cs="Times New Roman"/>
          <w:sz w:val="24"/>
          <w:szCs w:val="24"/>
        </w:rPr>
        <w:t>х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провер</w:t>
      </w:r>
      <w:r w:rsidRPr="00EF7010">
        <w:rPr>
          <w:rFonts w:ascii="Times New Roman" w:hAnsi="Times New Roman" w:cs="Times New Roman"/>
          <w:sz w:val="24"/>
          <w:szCs w:val="24"/>
        </w:rPr>
        <w:t>ок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в сфере законодательства о лотереях и законодательства </w:t>
      </w:r>
      <w:proofErr w:type="gramStart"/>
      <w:r w:rsidR="00B87A3F" w:rsidRPr="00EF7010">
        <w:rPr>
          <w:rFonts w:ascii="Times New Roman" w:hAnsi="Times New Roman" w:cs="Times New Roman"/>
          <w:sz w:val="24"/>
          <w:szCs w:val="24"/>
        </w:rPr>
        <w:t>в сфере игорного бизнеса в части полномочий в соответствии с положением об отделе</w:t>
      </w:r>
      <w:proofErr w:type="gramEnd"/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в части функций оперативного контроля;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произв</w:t>
      </w:r>
      <w:r w:rsidR="009E339F" w:rsidRPr="00EF7010">
        <w:rPr>
          <w:rFonts w:ascii="Times New Roman" w:hAnsi="Times New Roman" w:cs="Times New Roman"/>
          <w:sz w:val="24"/>
          <w:szCs w:val="24"/>
        </w:rPr>
        <w:t>едение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изъяти</w:t>
      </w:r>
      <w:r w:rsidR="009E339F" w:rsidRPr="00EF7010">
        <w:rPr>
          <w:rFonts w:ascii="Times New Roman" w:hAnsi="Times New Roman" w:cs="Times New Roman"/>
          <w:sz w:val="24"/>
          <w:szCs w:val="24"/>
        </w:rPr>
        <w:t>я</w:t>
      </w:r>
      <w:r w:rsidRPr="00EF7010">
        <w:rPr>
          <w:rFonts w:ascii="Times New Roman" w:hAnsi="Times New Roman" w:cs="Times New Roman"/>
          <w:sz w:val="24"/>
          <w:szCs w:val="24"/>
        </w:rPr>
        <w:t>, арест</w:t>
      </w:r>
      <w:r w:rsidR="009E339F" w:rsidRPr="00EF7010">
        <w:rPr>
          <w:rFonts w:ascii="Times New Roman" w:hAnsi="Times New Roman" w:cs="Times New Roman"/>
          <w:sz w:val="24"/>
          <w:szCs w:val="24"/>
        </w:rPr>
        <w:t>а</w:t>
      </w:r>
      <w:r w:rsidRPr="00EF7010">
        <w:rPr>
          <w:rFonts w:ascii="Times New Roman" w:hAnsi="Times New Roman" w:cs="Times New Roman"/>
          <w:sz w:val="24"/>
          <w:szCs w:val="24"/>
        </w:rPr>
        <w:t xml:space="preserve">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произв</w:t>
      </w:r>
      <w:r w:rsidR="009E339F" w:rsidRPr="00EF7010">
        <w:rPr>
          <w:rFonts w:ascii="Times New Roman" w:hAnsi="Times New Roman" w:cs="Times New Roman"/>
          <w:sz w:val="24"/>
          <w:szCs w:val="24"/>
        </w:rPr>
        <w:t>е</w:t>
      </w:r>
      <w:r w:rsidRPr="00EF7010">
        <w:rPr>
          <w:rFonts w:ascii="Times New Roman" w:hAnsi="Times New Roman" w:cs="Times New Roman"/>
          <w:sz w:val="24"/>
          <w:szCs w:val="24"/>
        </w:rPr>
        <w:t>д</w:t>
      </w:r>
      <w:r w:rsidR="009E339F" w:rsidRPr="00EF7010">
        <w:rPr>
          <w:rFonts w:ascii="Times New Roman" w:hAnsi="Times New Roman" w:cs="Times New Roman"/>
          <w:sz w:val="24"/>
          <w:szCs w:val="24"/>
        </w:rPr>
        <w:t>ение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в установленном порядке осмотр</w:t>
      </w:r>
      <w:r w:rsidR="009E339F" w:rsidRPr="00EF7010">
        <w:rPr>
          <w:rFonts w:ascii="Times New Roman" w:hAnsi="Times New Roman" w:cs="Times New Roman"/>
          <w:sz w:val="24"/>
          <w:szCs w:val="24"/>
        </w:rPr>
        <w:t>а</w:t>
      </w:r>
      <w:r w:rsidRPr="00EF7010">
        <w:rPr>
          <w:rFonts w:ascii="Times New Roman" w:hAnsi="Times New Roman" w:cs="Times New Roman"/>
          <w:sz w:val="24"/>
          <w:szCs w:val="24"/>
        </w:rPr>
        <w:t xml:space="preserve">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</w:t>
      </w:r>
      <w:proofErr w:type="gramStart"/>
      <w:r w:rsidRPr="00EF7010">
        <w:rPr>
          <w:rFonts w:ascii="Times New Roman" w:hAnsi="Times New Roman" w:cs="Times New Roman"/>
          <w:sz w:val="24"/>
          <w:szCs w:val="24"/>
        </w:rPr>
        <w:t>кино съемки</w:t>
      </w:r>
      <w:proofErr w:type="gramEnd"/>
      <w:r w:rsidRPr="00EF7010">
        <w:rPr>
          <w:rFonts w:ascii="Times New Roman" w:hAnsi="Times New Roman" w:cs="Times New Roman"/>
          <w:sz w:val="24"/>
          <w:szCs w:val="24"/>
        </w:rPr>
        <w:t>, видеозаписи и иных способов вещественных доказательств в соответствии с требованиями НК РФ, Федерального закона № 129-ФЗ, КоАП России;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выз</w:t>
      </w:r>
      <w:r w:rsidR="009E339F" w:rsidRPr="00EF7010">
        <w:rPr>
          <w:rFonts w:ascii="Times New Roman" w:hAnsi="Times New Roman" w:cs="Times New Roman"/>
          <w:sz w:val="24"/>
          <w:szCs w:val="24"/>
        </w:rPr>
        <w:t>ов</w:t>
      </w:r>
      <w:r w:rsidRPr="00EF7010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требов</w:t>
      </w:r>
      <w:r w:rsidR="00A25152" w:rsidRPr="00EF7010">
        <w:rPr>
          <w:rFonts w:ascii="Times New Roman" w:hAnsi="Times New Roman" w:cs="Times New Roman"/>
          <w:sz w:val="24"/>
          <w:szCs w:val="24"/>
        </w:rPr>
        <w:t>а</w:t>
      </w:r>
      <w:r w:rsidR="009E339F" w:rsidRPr="00EF7010">
        <w:rPr>
          <w:rFonts w:ascii="Times New Roman" w:hAnsi="Times New Roman" w:cs="Times New Roman"/>
          <w:sz w:val="24"/>
          <w:szCs w:val="24"/>
        </w:rPr>
        <w:t>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осуществл</w:t>
      </w:r>
      <w:r w:rsidR="009E339F" w:rsidRPr="00EF7010">
        <w:rPr>
          <w:rFonts w:ascii="Times New Roman" w:hAnsi="Times New Roman" w:cs="Times New Roman"/>
          <w:sz w:val="24"/>
          <w:szCs w:val="24"/>
        </w:rPr>
        <w:t>ение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9E339F" w:rsidRPr="00EF7010">
        <w:rPr>
          <w:rFonts w:ascii="Times New Roman" w:hAnsi="Times New Roman" w:cs="Times New Roman"/>
          <w:sz w:val="24"/>
          <w:szCs w:val="24"/>
        </w:rPr>
        <w:t>я</w:t>
      </w:r>
      <w:r w:rsidRPr="00EF7010">
        <w:rPr>
          <w:rFonts w:ascii="Times New Roman" w:hAnsi="Times New Roman" w:cs="Times New Roman"/>
          <w:sz w:val="24"/>
          <w:szCs w:val="24"/>
        </w:rPr>
        <w:t xml:space="preserve"> за исполнением должностными и юридическими лицами представлений об устранении причин и </w:t>
      </w:r>
      <w:proofErr w:type="gramStart"/>
      <w:r w:rsidRPr="00EF7010">
        <w:rPr>
          <w:rFonts w:ascii="Times New Roman" w:hAnsi="Times New Roman" w:cs="Times New Roman"/>
          <w:sz w:val="24"/>
          <w:szCs w:val="24"/>
        </w:rPr>
        <w:t>условий</w:t>
      </w:r>
      <w:proofErr w:type="gramEnd"/>
      <w:r w:rsidRPr="00EF7010">
        <w:rPr>
          <w:rFonts w:ascii="Times New Roman" w:hAnsi="Times New Roman" w:cs="Times New Roman"/>
          <w:sz w:val="24"/>
          <w:szCs w:val="24"/>
        </w:rPr>
        <w:t xml:space="preserve"> способствующих совершению административному правонарушению;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привле</w:t>
      </w:r>
      <w:r w:rsidR="009E339F" w:rsidRPr="00EF7010">
        <w:rPr>
          <w:rFonts w:ascii="Times New Roman" w:hAnsi="Times New Roman" w:cs="Times New Roman"/>
          <w:sz w:val="24"/>
          <w:szCs w:val="24"/>
        </w:rPr>
        <w:t xml:space="preserve">чение </w:t>
      </w:r>
      <w:r w:rsidRPr="00EF7010">
        <w:rPr>
          <w:rFonts w:ascii="Times New Roman" w:hAnsi="Times New Roman" w:cs="Times New Roman"/>
          <w:sz w:val="24"/>
          <w:szCs w:val="24"/>
        </w:rPr>
        <w:t>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выз</w:t>
      </w:r>
      <w:r w:rsidR="009E339F" w:rsidRPr="00EF7010">
        <w:rPr>
          <w:rFonts w:ascii="Times New Roman" w:hAnsi="Times New Roman" w:cs="Times New Roman"/>
          <w:sz w:val="24"/>
          <w:szCs w:val="24"/>
        </w:rPr>
        <w:t>ов</w:t>
      </w:r>
      <w:r w:rsidRPr="00EF7010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заявл</w:t>
      </w:r>
      <w:r w:rsidR="009E339F" w:rsidRPr="00EF7010">
        <w:rPr>
          <w:rFonts w:ascii="Times New Roman" w:hAnsi="Times New Roman" w:cs="Times New Roman"/>
          <w:sz w:val="24"/>
          <w:szCs w:val="24"/>
        </w:rPr>
        <w:t>ение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>предъявл</w:t>
      </w:r>
      <w:r w:rsidR="00A25152" w:rsidRPr="00EF7010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F7010">
        <w:rPr>
          <w:rFonts w:ascii="Times New Roman" w:hAnsi="Times New Roman" w:cs="Times New Roman"/>
          <w:sz w:val="24"/>
          <w:szCs w:val="24"/>
        </w:rPr>
        <w:t>в суды общей юрисдикции или арбитражные суды иск;</w:t>
      </w:r>
    </w:p>
    <w:p w:rsidR="00B87A3F" w:rsidRPr="00EF7010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внесение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>Заместителю начальника отдела (в части функций оперативного контроля)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B87A3F" w:rsidRPr="00EF7010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>с соответствующими документами и материалами, находящимися в пользовании и хранении, работать с документами, имеющими гриф «Для служебного пользования»;</w:t>
      </w:r>
    </w:p>
    <w:p w:rsidR="00B87A3F" w:rsidRPr="00EF7010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010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>доступ</w:t>
      </w:r>
      <w:r w:rsidRPr="00EF7010">
        <w:rPr>
          <w:rFonts w:ascii="Times New Roman" w:hAnsi="Times New Roman" w:cs="Times New Roman"/>
          <w:sz w:val="24"/>
          <w:szCs w:val="24"/>
        </w:rPr>
        <w:t>а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</w:t>
      </w:r>
      <w:proofErr w:type="spellStart"/>
      <w:r w:rsidR="00B87A3F" w:rsidRPr="00EF7010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анализ</w:t>
      </w:r>
      <w:proofErr w:type="gramEnd"/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</w:t>
      </w:r>
      <w:r w:rsidRPr="00EF7010">
        <w:rPr>
          <w:rFonts w:ascii="Times New Roman" w:hAnsi="Times New Roman" w:cs="Times New Roman"/>
          <w:sz w:val="24"/>
          <w:szCs w:val="24"/>
        </w:rPr>
        <w:t xml:space="preserve">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</w:t>
      </w:r>
      <w:r w:rsidRPr="00EF7010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>доступ</w:t>
      </w:r>
      <w:r w:rsidRPr="00EF7010">
        <w:rPr>
          <w:rFonts w:ascii="Times New Roman" w:hAnsi="Times New Roman" w:cs="Times New Roman"/>
          <w:sz w:val="24"/>
          <w:szCs w:val="24"/>
        </w:rPr>
        <w:t>а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и </w:t>
      </w:r>
      <w:r w:rsidR="00B87A3F" w:rsidRPr="00EF7010">
        <w:rPr>
          <w:rFonts w:ascii="Times New Roman" w:hAnsi="Times New Roman" w:cs="Times New Roman"/>
          <w:sz w:val="24"/>
          <w:szCs w:val="24"/>
        </w:rPr>
        <w:lastRenderedPageBreak/>
        <w:t>использова</w:t>
      </w:r>
      <w:r w:rsidRPr="00EF7010">
        <w:rPr>
          <w:rFonts w:ascii="Times New Roman" w:hAnsi="Times New Roman" w:cs="Times New Roman"/>
          <w:sz w:val="24"/>
          <w:szCs w:val="24"/>
        </w:rPr>
        <w:t>ние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в работе, в соответствии с задачами и функциями отдела оперативного контроля все ветки системы «ЭОД» федерального и местного уровня, все ветки АИС НАЛОГ-3 для оперативного обеспечения качества и полноты проведения проверок и процессуальных действий;</w:t>
      </w:r>
    </w:p>
    <w:p w:rsidR="00B87A3F" w:rsidRPr="00EF7010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>с соответствующими документами и материалами, находящимися на исполнении и хранении, рабо</w:t>
      </w:r>
      <w:r w:rsidRPr="00EF7010">
        <w:rPr>
          <w:rFonts w:ascii="Times New Roman" w:hAnsi="Times New Roman" w:cs="Times New Roman"/>
          <w:sz w:val="24"/>
          <w:szCs w:val="24"/>
        </w:rPr>
        <w:t>ту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</w:p>
    <w:p w:rsidR="00B87A3F" w:rsidRPr="00EF701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010">
        <w:rPr>
          <w:rFonts w:ascii="Times New Roman" w:hAnsi="Times New Roman" w:cs="Times New Roman"/>
          <w:sz w:val="24"/>
          <w:szCs w:val="24"/>
        </w:rPr>
        <w:t>вырабатыва</w:t>
      </w:r>
      <w:r w:rsidR="00A25152" w:rsidRPr="00EF7010">
        <w:rPr>
          <w:rFonts w:ascii="Times New Roman" w:hAnsi="Times New Roman" w:cs="Times New Roman"/>
          <w:sz w:val="24"/>
          <w:szCs w:val="24"/>
        </w:rPr>
        <w:t xml:space="preserve">ние </w:t>
      </w:r>
      <w:r w:rsidRPr="00EF7010">
        <w:rPr>
          <w:rFonts w:ascii="Times New Roman" w:hAnsi="Times New Roman" w:cs="Times New Roman"/>
          <w:sz w:val="24"/>
          <w:szCs w:val="24"/>
        </w:rPr>
        <w:t>и предл</w:t>
      </w:r>
      <w:r w:rsidR="00A25152" w:rsidRPr="00EF7010">
        <w:rPr>
          <w:rFonts w:ascii="Times New Roman" w:hAnsi="Times New Roman" w:cs="Times New Roman"/>
          <w:sz w:val="24"/>
          <w:szCs w:val="24"/>
        </w:rPr>
        <w:t xml:space="preserve">ожение </w:t>
      </w:r>
      <w:r w:rsidRPr="00EF7010">
        <w:rPr>
          <w:rFonts w:ascii="Times New Roman" w:hAnsi="Times New Roman" w:cs="Times New Roman"/>
          <w:sz w:val="24"/>
          <w:szCs w:val="24"/>
        </w:rPr>
        <w:t>заместителю начальника Отдела в части функций оперативного контроля  комплекс мер по улучшению организации труда и повышению эффективности работы Отдела в части функций оперативного контроля, по указанию заместителя начальника Отдела в части функций оперативного контроля</w:t>
      </w:r>
      <w:r w:rsidR="00A25152" w:rsidRPr="00EF7010">
        <w:rPr>
          <w:rFonts w:ascii="Times New Roman" w:hAnsi="Times New Roman" w:cs="Times New Roman"/>
          <w:sz w:val="24"/>
          <w:szCs w:val="24"/>
        </w:rPr>
        <w:t xml:space="preserve"> </w:t>
      </w:r>
      <w:r w:rsidRPr="00EF7010">
        <w:rPr>
          <w:rFonts w:ascii="Times New Roman" w:hAnsi="Times New Roman" w:cs="Times New Roman"/>
          <w:sz w:val="24"/>
          <w:szCs w:val="24"/>
        </w:rPr>
        <w:t>участвовать в совещаниях и семинарах, проводимых Инспекцией;</w:t>
      </w:r>
      <w:proofErr w:type="gramEnd"/>
    </w:p>
    <w:p w:rsidR="00B87A3F" w:rsidRPr="00EF7010" w:rsidRDefault="009E339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Fonts w:ascii="Times New Roman" w:hAnsi="Times New Roman" w:cs="Times New Roman"/>
          <w:sz w:val="24"/>
          <w:szCs w:val="24"/>
        </w:rPr>
        <w:t xml:space="preserve">ведение </w:t>
      </w:r>
      <w:r w:rsidR="00B87A3F" w:rsidRPr="00EF7010">
        <w:rPr>
          <w:rFonts w:ascii="Times New Roman" w:hAnsi="Times New Roman" w:cs="Times New Roman"/>
          <w:sz w:val="24"/>
          <w:szCs w:val="24"/>
        </w:rPr>
        <w:t>переписк</w:t>
      </w:r>
      <w:r w:rsidRPr="00EF7010">
        <w:rPr>
          <w:rFonts w:ascii="Times New Roman" w:hAnsi="Times New Roman" w:cs="Times New Roman"/>
          <w:sz w:val="24"/>
          <w:szCs w:val="24"/>
        </w:rPr>
        <w:t>и</w:t>
      </w:r>
      <w:r w:rsidR="00B87A3F" w:rsidRPr="00EF7010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B87A3F" w:rsidRPr="00EF7010" w:rsidRDefault="00B87A3F" w:rsidP="009B1660">
      <w:pPr>
        <w:pStyle w:val="ConsPlusNormal"/>
        <w:ind w:firstLine="567"/>
        <w:jc w:val="both"/>
        <w:rPr>
          <w:color w:val="FF0000"/>
          <w:sz w:val="24"/>
          <w:szCs w:val="24"/>
        </w:rPr>
      </w:pPr>
      <w:proofErr w:type="gramStart"/>
      <w:r w:rsidRPr="00EF7010">
        <w:rPr>
          <w:rFonts w:ascii="Times New Roman" w:hAnsi="Times New Roman" w:cs="Times New Roman"/>
          <w:sz w:val="24"/>
          <w:szCs w:val="24"/>
        </w:rPr>
        <w:t>осуществл</w:t>
      </w:r>
      <w:r w:rsidR="009E339F" w:rsidRPr="00EF7010">
        <w:rPr>
          <w:rFonts w:ascii="Times New Roman" w:hAnsi="Times New Roman" w:cs="Times New Roman"/>
          <w:sz w:val="24"/>
          <w:szCs w:val="24"/>
        </w:rPr>
        <w:t>ение</w:t>
      </w:r>
      <w:r w:rsidRPr="00EF7010">
        <w:rPr>
          <w:rFonts w:ascii="Times New Roman" w:hAnsi="Times New Roman" w:cs="Times New Roman"/>
          <w:sz w:val="24"/>
          <w:szCs w:val="24"/>
        </w:rPr>
        <w:t xml:space="preserve"> ины</w:t>
      </w:r>
      <w:r w:rsidR="009E339F" w:rsidRPr="00EF7010">
        <w:rPr>
          <w:rFonts w:ascii="Times New Roman" w:hAnsi="Times New Roman" w:cs="Times New Roman"/>
          <w:sz w:val="24"/>
          <w:szCs w:val="24"/>
        </w:rPr>
        <w:t xml:space="preserve">х </w:t>
      </w:r>
      <w:r w:rsidRPr="00EF7010">
        <w:rPr>
          <w:rFonts w:ascii="Times New Roman" w:hAnsi="Times New Roman" w:cs="Times New Roman"/>
          <w:sz w:val="24"/>
          <w:szCs w:val="24"/>
        </w:rPr>
        <w:t>прав, предусмотренные положениями об Инспекции и Отделе, иными нормативными актами.</w:t>
      </w:r>
      <w:proofErr w:type="gramEnd"/>
    </w:p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10.</w:t>
      </w:r>
      <w:r w:rsidR="00EF7010">
        <w:rPr>
          <w:rStyle w:val="FontStyle35"/>
          <w:sz w:val="24"/>
          <w:szCs w:val="24"/>
        </w:rPr>
        <w:t xml:space="preserve"> </w:t>
      </w:r>
      <w:proofErr w:type="gramStart"/>
      <w:r w:rsidR="00051323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C1761C" w:rsidRPr="00EF7010">
        <w:rPr>
          <w:rStyle w:val="FontStyle35"/>
          <w:sz w:val="24"/>
          <w:szCs w:val="24"/>
        </w:rPr>
        <w:t>отдела оперативного контроля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051323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2017, № 15 (ч. 1), ст. 2194), приказа</w:t>
      </w:r>
      <w:r w:rsidR="007232B2" w:rsidRPr="00EF7010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EF7010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AB3277" w:rsidRPr="00EF7010">
        <w:rPr>
          <w:rFonts w:eastAsia="Times New Roman"/>
        </w:rPr>
        <w:t>оперативного контроля</w:t>
      </w:r>
      <w:r w:rsidR="006154FB" w:rsidRPr="00EF7010">
        <w:rPr>
          <w:rFonts w:eastAsia="Times New Roman"/>
        </w:rPr>
        <w:t xml:space="preserve">, приказами </w:t>
      </w:r>
      <w:r w:rsidR="006154FB" w:rsidRPr="00EF7010">
        <w:rPr>
          <w:rStyle w:val="FontStyle35"/>
          <w:sz w:val="24"/>
          <w:szCs w:val="24"/>
        </w:rPr>
        <w:t xml:space="preserve">(распоряжениями) </w:t>
      </w:r>
      <w:r w:rsidR="006154FB" w:rsidRPr="00EF7010">
        <w:rPr>
          <w:rFonts w:eastAsia="Times New Roman"/>
        </w:rPr>
        <w:t xml:space="preserve"> Управления ФНС России по Свердловской области, приказами инспекции, пор</w:t>
      </w:r>
      <w:r w:rsidR="00E34419" w:rsidRPr="00EF7010">
        <w:rPr>
          <w:rFonts w:eastAsia="Times New Roman"/>
        </w:rPr>
        <w:t>учениями руководства Инспекции,</w:t>
      </w:r>
      <w:r w:rsidR="006154FB" w:rsidRPr="00EF7010">
        <w:rPr>
          <w:rFonts w:eastAsia="Calibri"/>
          <w:lang w:eastAsia="en-US"/>
        </w:rPr>
        <w:t xml:space="preserve"> иными нормативными правовыми актами</w:t>
      </w:r>
      <w:r w:rsidRPr="00EF7010">
        <w:rPr>
          <w:rStyle w:val="FontStyle35"/>
          <w:sz w:val="24"/>
          <w:szCs w:val="24"/>
        </w:rPr>
        <w:t>.</w:t>
      </w:r>
    </w:p>
    <w:p w:rsidR="00A25152" w:rsidRPr="00EF7010" w:rsidRDefault="009B1660" w:rsidP="00C6424F">
      <w:pPr>
        <w:ind w:firstLine="567"/>
        <w:jc w:val="both"/>
        <w:rPr>
          <w:rFonts w:eastAsia="Calibri"/>
          <w:lang w:eastAsia="en-US"/>
        </w:rPr>
      </w:pPr>
      <w:r w:rsidRPr="00EF7010">
        <w:rPr>
          <w:rStyle w:val="FontStyle35"/>
          <w:sz w:val="24"/>
          <w:szCs w:val="24"/>
        </w:rPr>
        <w:t>11.</w:t>
      </w:r>
      <w:r w:rsidR="00EF7010">
        <w:rPr>
          <w:rStyle w:val="FontStyle35"/>
          <w:sz w:val="24"/>
          <w:szCs w:val="24"/>
        </w:rPr>
        <w:t xml:space="preserve"> </w:t>
      </w:r>
      <w:r w:rsidR="00051323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C1761C" w:rsidRPr="00EF7010">
        <w:rPr>
          <w:rStyle w:val="FontStyle35"/>
          <w:sz w:val="24"/>
          <w:szCs w:val="24"/>
        </w:rPr>
        <w:t>отдела оперативного контроля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25152" w:rsidRPr="00EF7010">
        <w:rPr>
          <w:rStyle w:val="FontStyle35"/>
          <w:sz w:val="24"/>
          <w:szCs w:val="24"/>
        </w:rPr>
        <w:t xml:space="preserve"> </w:t>
      </w:r>
      <w:r w:rsidR="00A25152" w:rsidRPr="00EF7010">
        <w:rPr>
          <w:rFonts w:eastAsia="Calibri"/>
          <w:bCs/>
          <w:lang w:eastAsia="en-US"/>
        </w:rPr>
        <w:t xml:space="preserve">Кроме того, </w:t>
      </w:r>
      <w:r w:rsidR="00A25152" w:rsidRPr="00EF7010">
        <w:rPr>
          <w:rFonts w:eastAsia="Calibri"/>
          <w:lang w:eastAsia="en-US"/>
        </w:rPr>
        <w:t xml:space="preserve">старший государственный налоговый инспектор </w:t>
      </w:r>
      <w:r w:rsidR="00A25152" w:rsidRPr="00EF7010">
        <w:rPr>
          <w:rFonts w:eastAsia="Calibri"/>
          <w:bCs/>
          <w:lang w:eastAsia="en-US"/>
        </w:rPr>
        <w:t>несет ответственность</w:t>
      </w:r>
      <w:r w:rsidR="00A25152" w:rsidRPr="00EF7010">
        <w:rPr>
          <w:rFonts w:eastAsia="Calibri"/>
          <w:lang w:eastAsia="en-US"/>
        </w:rPr>
        <w:t>:</w:t>
      </w:r>
    </w:p>
    <w:p w:rsidR="00A25152" w:rsidRPr="00EF7010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EF7010">
        <w:rPr>
          <w:rFonts w:eastAsia="Calibri"/>
          <w:lang w:eastAsia="en-US"/>
        </w:rPr>
        <w:t>указаний</w:t>
      </w:r>
      <w:proofErr w:type="gramEnd"/>
      <w:r w:rsidRPr="00EF7010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A25152" w:rsidRPr="00EF7010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5152" w:rsidRPr="00EF7010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имущественный ущерб, причиненный по его вине;</w:t>
      </w:r>
    </w:p>
    <w:p w:rsidR="00A25152" w:rsidRPr="00EF7010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5152" w:rsidRPr="00EF7010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A25152" w:rsidRPr="00EF7010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A25152" w:rsidRPr="00EF7010" w:rsidRDefault="00A25152" w:rsidP="00A25152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5152" w:rsidRPr="00EF7010" w:rsidRDefault="00A25152" w:rsidP="00A2515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A25152" w:rsidRPr="00EF7010" w:rsidRDefault="00A25152" w:rsidP="00A2515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нарушение служебной и исполнительской дисциплины;</w:t>
      </w:r>
    </w:p>
    <w:p w:rsidR="00A25152" w:rsidRPr="00EF7010" w:rsidRDefault="00A25152" w:rsidP="00A25152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EF7010" w:rsidRDefault="00E776ED" w:rsidP="00E776ED"/>
    <w:p w:rsidR="00E776ED" w:rsidRPr="00EF7010" w:rsidRDefault="00E776ED" w:rsidP="006154FB">
      <w:pPr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t>IV. Перечень вопросов, по которым</w:t>
      </w:r>
      <w:r w:rsidR="00051323" w:rsidRPr="00EF7010">
        <w:rPr>
          <w:rStyle w:val="FontStyle27"/>
          <w:sz w:val="24"/>
          <w:szCs w:val="24"/>
        </w:rPr>
        <w:t xml:space="preserve"> </w:t>
      </w:r>
      <w:r w:rsidR="00051323" w:rsidRPr="00EF7010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b/>
          <w:sz w:val="24"/>
          <w:szCs w:val="24"/>
        </w:rPr>
        <w:t>отдела оперативного контроля</w:t>
      </w:r>
      <w:r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EF7010" w:rsidRDefault="00E776ED" w:rsidP="00E776ED"/>
    <w:p w:rsidR="00051323" w:rsidRPr="00EF7010" w:rsidRDefault="009B1660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12.</w:t>
      </w:r>
      <w:r w:rsidR="00EF7010">
        <w:rPr>
          <w:rStyle w:val="FontStyle35"/>
          <w:sz w:val="24"/>
          <w:szCs w:val="24"/>
        </w:rPr>
        <w:t xml:space="preserve"> </w:t>
      </w:r>
      <w:r w:rsidR="00051323" w:rsidRPr="00EF7010">
        <w:rPr>
          <w:rStyle w:val="FontStyle35"/>
          <w:sz w:val="24"/>
          <w:szCs w:val="24"/>
        </w:rPr>
        <w:t xml:space="preserve">При исполнении служебных </w:t>
      </w:r>
      <w:r w:rsidR="00E776ED" w:rsidRPr="00EF7010">
        <w:rPr>
          <w:rStyle w:val="FontStyle35"/>
          <w:sz w:val="24"/>
          <w:szCs w:val="24"/>
        </w:rPr>
        <w:t xml:space="preserve">обязанностей </w:t>
      </w:r>
      <w:r w:rsidR="00051323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051323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вправе самостоятельно принимать решения по вопросам: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lastRenderedPageBreak/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E34419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>осуществления проверки документов;</w:t>
      </w:r>
    </w:p>
    <w:p w:rsidR="00051323" w:rsidRPr="00EF7010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EF7010">
        <w:rPr>
          <w:rFonts w:eastAsia="Times New Roman"/>
        </w:rPr>
        <w:t xml:space="preserve">иным вопросам, предусмотренным положениями об  Инспекции и  Отделе нормативными актами. </w:t>
      </w:r>
    </w:p>
    <w:p w:rsidR="00E34419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13.</w:t>
      </w:r>
      <w:r w:rsidR="00EF7010">
        <w:rPr>
          <w:rStyle w:val="FontStyle35"/>
          <w:sz w:val="24"/>
          <w:szCs w:val="24"/>
        </w:rPr>
        <w:t xml:space="preserve"> </w:t>
      </w:r>
      <w:r w:rsidR="00051323" w:rsidRPr="00EF7010">
        <w:rPr>
          <w:rStyle w:val="FontStyle35"/>
          <w:sz w:val="24"/>
          <w:szCs w:val="24"/>
        </w:rPr>
        <w:t>При исполнении служебных</w:t>
      </w:r>
      <w:r w:rsidRPr="00EF7010">
        <w:rPr>
          <w:rStyle w:val="FontStyle35"/>
          <w:sz w:val="24"/>
          <w:szCs w:val="24"/>
        </w:rPr>
        <w:t xml:space="preserve"> обязанностей </w:t>
      </w:r>
      <w:r w:rsidR="00E34419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6154FB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обязан самостоятельно принимать решения по вопросам:</w:t>
      </w:r>
    </w:p>
    <w:p w:rsidR="00E776ED" w:rsidRPr="00EF7010" w:rsidRDefault="00E34419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E776ED" w:rsidRPr="00EF7010" w:rsidRDefault="00E776ED" w:rsidP="00E776ED"/>
    <w:p w:rsidR="00E776ED" w:rsidRPr="00EF7010" w:rsidRDefault="00E776ED" w:rsidP="006154FB">
      <w:pPr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t>V. Перечень вопросов, по которым</w:t>
      </w:r>
      <w:r w:rsidR="006154FB" w:rsidRPr="00EF7010">
        <w:rPr>
          <w:rStyle w:val="FontStyle35"/>
          <w:sz w:val="24"/>
          <w:szCs w:val="24"/>
        </w:rPr>
        <w:t xml:space="preserve"> </w:t>
      </w:r>
      <w:r w:rsidR="00E34419" w:rsidRPr="00EF7010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b/>
          <w:sz w:val="24"/>
          <w:szCs w:val="24"/>
        </w:rPr>
        <w:t>отдела оперативного контроля</w:t>
      </w:r>
      <w:r w:rsidR="006154FB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F7010" w:rsidRDefault="00E776ED" w:rsidP="00E776ED"/>
    <w:p w:rsidR="00E776ED" w:rsidRPr="00EF7010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14.</w:t>
      </w:r>
      <w:r w:rsidR="00EF7010">
        <w:rPr>
          <w:rStyle w:val="FontStyle35"/>
          <w:sz w:val="24"/>
          <w:szCs w:val="24"/>
        </w:rPr>
        <w:t xml:space="preserve"> </w:t>
      </w:r>
      <w:proofErr w:type="gramStart"/>
      <w:r w:rsidR="00E34419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9228CE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в</w:t>
      </w:r>
      <w:r w:rsidR="00A61045" w:rsidRPr="00EF7010">
        <w:rPr>
          <w:rStyle w:val="FontStyle35"/>
          <w:sz w:val="24"/>
          <w:szCs w:val="24"/>
        </w:rPr>
        <w:t xml:space="preserve"> </w:t>
      </w:r>
      <w:r w:rsidRPr="00EF7010">
        <w:rPr>
          <w:rStyle w:val="FontStyle35"/>
          <w:sz w:val="24"/>
          <w:szCs w:val="24"/>
        </w:rPr>
        <w:t>соответствии со своей компетенцией вправе участвовать в подготовке (</w:t>
      </w:r>
      <w:r w:rsidR="00E34419" w:rsidRPr="00EF7010">
        <w:rPr>
          <w:rStyle w:val="FontStyle35"/>
          <w:sz w:val="24"/>
          <w:szCs w:val="24"/>
        </w:rPr>
        <w:t xml:space="preserve">обсуждении) следующих проектов: </w:t>
      </w:r>
      <w:r w:rsidR="00E34419" w:rsidRPr="00EF7010">
        <w:rPr>
          <w:rFonts w:eastAsia="Times New Roman"/>
        </w:rPr>
        <w:t>нормативные  акты и (или) управленческие, решения в части информационного и технического обеспечения, соответствующие документы по вопросам применения законодательства Российской Федерации о налогах и сборах, иные акты по поручению непосредственного начальника и начальника инспекции.</w:t>
      </w:r>
      <w:r w:rsidRPr="00EF7010">
        <w:rPr>
          <w:rStyle w:val="FontStyle35"/>
          <w:sz w:val="24"/>
          <w:szCs w:val="24"/>
        </w:rPr>
        <w:t>.</w:t>
      </w:r>
      <w:proofErr w:type="gramEnd"/>
    </w:p>
    <w:p w:rsidR="00E34419" w:rsidRPr="00EF7010" w:rsidRDefault="00E776ED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010">
        <w:rPr>
          <w:rStyle w:val="FontStyle35"/>
          <w:sz w:val="24"/>
          <w:szCs w:val="24"/>
        </w:rPr>
        <w:t>15.</w:t>
      </w:r>
      <w:r w:rsidR="00EF7010">
        <w:rPr>
          <w:rStyle w:val="FontStyle35"/>
          <w:sz w:val="24"/>
          <w:szCs w:val="24"/>
        </w:rPr>
        <w:t xml:space="preserve"> </w:t>
      </w:r>
      <w:r w:rsidR="00E34419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9228CE" w:rsidRPr="00EF7010">
        <w:rPr>
          <w:rStyle w:val="FontStyle35"/>
          <w:sz w:val="24"/>
          <w:szCs w:val="24"/>
        </w:rPr>
        <w:t xml:space="preserve"> в </w:t>
      </w:r>
      <w:r w:rsidRPr="00EF7010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EF7010">
        <w:rPr>
          <w:rFonts w:ascii="Times New Roman" w:hAnsi="Times New Roman" w:cs="Times New Roman"/>
          <w:sz w:val="24"/>
          <w:szCs w:val="24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EF7010" w:rsidRDefault="00E776ED" w:rsidP="00E34419">
      <w:pPr>
        <w:tabs>
          <w:tab w:val="left" w:pos="426"/>
        </w:tabs>
        <w:jc w:val="both"/>
      </w:pPr>
    </w:p>
    <w:p w:rsidR="00E776ED" w:rsidRPr="00EF701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F7010" w:rsidRDefault="00E776ED" w:rsidP="00A61045">
      <w:pPr>
        <w:tabs>
          <w:tab w:val="left" w:pos="426"/>
        </w:tabs>
      </w:pPr>
    </w:p>
    <w:p w:rsidR="00E776ED" w:rsidRPr="00EF7010" w:rsidRDefault="007D434C" w:rsidP="007D434C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16.</w:t>
      </w:r>
      <w:r w:rsid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228CE" w:rsidRPr="00EF7010">
        <w:rPr>
          <w:rStyle w:val="FontStyle35"/>
          <w:sz w:val="24"/>
          <w:szCs w:val="24"/>
        </w:rPr>
        <w:t xml:space="preserve"> </w:t>
      </w:r>
      <w:r w:rsidR="00504F01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504F01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F7010" w:rsidRDefault="00E776ED" w:rsidP="00A61045">
      <w:pPr>
        <w:jc w:val="both"/>
      </w:pPr>
    </w:p>
    <w:p w:rsidR="00E776ED" w:rsidRPr="00EF7010" w:rsidRDefault="00E776ED" w:rsidP="00A61045">
      <w:pPr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F7010" w:rsidRDefault="00E776ED" w:rsidP="00E776ED"/>
    <w:p w:rsidR="00E776ED" w:rsidRPr="00EF7010" w:rsidRDefault="007D434C" w:rsidP="007D434C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17.</w:t>
      </w:r>
      <w:r w:rsidR="00EF7010">
        <w:rPr>
          <w:rStyle w:val="FontStyle35"/>
          <w:sz w:val="24"/>
          <w:szCs w:val="24"/>
        </w:rPr>
        <w:t xml:space="preserve"> </w:t>
      </w:r>
      <w:proofErr w:type="gramStart"/>
      <w:r w:rsidR="00A61045" w:rsidRPr="00EF7010">
        <w:rPr>
          <w:rStyle w:val="FontStyle35"/>
          <w:sz w:val="24"/>
          <w:szCs w:val="24"/>
        </w:rPr>
        <w:t>Взаимодействие</w:t>
      </w:r>
      <w:r w:rsidR="009228CE" w:rsidRPr="00EF7010">
        <w:rPr>
          <w:rStyle w:val="FontStyle35"/>
          <w:sz w:val="24"/>
          <w:szCs w:val="24"/>
        </w:rPr>
        <w:t xml:space="preserve"> </w:t>
      </w:r>
      <w:r w:rsidR="00504F01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9228CE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EF7010">
        <w:rPr>
          <w:rStyle w:val="FontStyle35"/>
          <w:sz w:val="24"/>
          <w:szCs w:val="24"/>
        </w:rPr>
        <w:t xml:space="preserve"> </w:t>
      </w:r>
      <w:proofErr w:type="gramStart"/>
      <w:r w:rsidR="00E776ED" w:rsidRPr="00EF7010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EF7010">
        <w:rPr>
          <w:rStyle w:val="FontStyle35"/>
          <w:spacing w:val="20"/>
          <w:sz w:val="24"/>
          <w:szCs w:val="24"/>
        </w:rPr>
        <w:t>№29,</w:t>
      </w:r>
      <w:r w:rsidR="00E776ED" w:rsidRPr="00EF701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A25152" w:rsidRPr="00EF7010">
        <w:rPr>
          <w:rStyle w:val="FontStyle35"/>
          <w:sz w:val="24"/>
          <w:szCs w:val="24"/>
        </w:rPr>
        <w:t xml:space="preserve"> </w:t>
      </w:r>
      <w:r w:rsidR="00A25152" w:rsidRPr="00EF7010">
        <w:rPr>
          <w:rFonts w:eastAsia="Times New Roman"/>
        </w:rPr>
        <w:t>Служебное взаи</w:t>
      </w:r>
      <w:bookmarkStart w:id="0" w:name="_GoBack"/>
      <w:bookmarkEnd w:id="0"/>
      <w:r w:rsidR="00A25152" w:rsidRPr="00EF7010">
        <w:rPr>
          <w:rFonts w:eastAsia="Times New Roman"/>
        </w:rPr>
        <w:t>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EF7010" w:rsidRDefault="00E776ED" w:rsidP="00E776ED"/>
    <w:p w:rsidR="00E776ED" w:rsidRPr="00EF7010" w:rsidRDefault="00E776ED" w:rsidP="00A61045">
      <w:pPr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F7010" w:rsidRDefault="00E776ED" w:rsidP="00E776ED"/>
    <w:p w:rsidR="009228CE" w:rsidRPr="00EF7010" w:rsidRDefault="00E776ED" w:rsidP="007D434C">
      <w:pPr>
        <w:ind w:firstLine="567"/>
        <w:jc w:val="both"/>
        <w:rPr>
          <w:rFonts w:eastAsia="Calibri"/>
          <w:lang w:eastAsia="en-US"/>
        </w:rPr>
      </w:pPr>
      <w:r w:rsidRPr="00EF7010">
        <w:rPr>
          <w:rStyle w:val="FontStyle35"/>
          <w:sz w:val="24"/>
          <w:szCs w:val="24"/>
        </w:rPr>
        <w:t>18.</w:t>
      </w:r>
      <w:r w:rsidR="00EF7010">
        <w:rPr>
          <w:rStyle w:val="FontStyle35"/>
          <w:sz w:val="24"/>
          <w:szCs w:val="24"/>
        </w:rPr>
        <w:t xml:space="preserve"> </w:t>
      </w:r>
      <w:r w:rsidR="009228CE" w:rsidRPr="00EF7010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504F01" w:rsidRPr="00EF7010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9228CE" w:rsidRPr="00EF7010">
        <w:rPr>
          <w:rStyle w:val="FontStyle35"/>
          <w:sz w:val="24"/>
          <w:szCs w:val="24"/>
        </w:rPr>
        <w:t xml:space="preserve"> </w:t>
      </w:r>
      <w:r w:rsidR="009228CE" w:rsidRPr="00EF7010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5202D" w:rsidRPr="00EF7010" w:rsidRDefault="00D5202D" w:rsidP="007D434C">
      <w:pPr>
        <w:widowControl/>
        <w:ind w:firstLine="567"/>
        <w:jc w:val="both"/>
        <w:rPr>
          <w:rFonts w:eastAsia="Calibri"/>
          <w:lang w:eastAsia="en-US"/>
        </w:rPr>
      </w:pPr>
      <w:r w:rsidRPr="00EF7010">
        <w:rPr>
          <w:rFonts w:eastAsia="Calibri"/>
          <w:lang w:eastAsia="en-US"/>
        </w:rPr>
        <w:t>регистрация, перерегистрация и снятие контрольно-кассовой техники;</w:t>
      </w:r>
    </w:p>
    <w:p w:rsidR="009228CE" w:rsidRPr="00EF7010" w:rsidRDefault="009228CE" w:rsidP="007D434C">
      <w:pPr>
        <w:widowControl/>
        <w:ind w:firstLine="567"/>
        <w:jc w:val="both"/>
        <w:rPr>
          <w:rFonts w:eastAsia="Calibri"/>
          <w:lang w:eastAsia="en-US"/>
        </w:rPr>
      </w:pPr>
      <w:proofErr w:type="gramStart"/>
      <w:r w:rsidRPr="00EF7010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F7010">
        <w:rPr>
          <w:rFonts w:eastAsia="Calibri"/>
          <w:lang w:eastAsia="en-US"/>
        </w:rPr>
        <w:t xml:space="preserve"> налоговых деклараций (расчетов);</w:t>
      </w:r>
    </w:p>
    <w:p w:rsidR="00E776ED" w:rsidRPr="00EF7010" w:rsidRDefault="00E776ED" w:rsidP="00E776ED"/>
    <w:p w:rsidR="00E776ED" w:rsidRPr="00EF7010" w:rsidRDefault="00E776ED" w:rsidP="00A61045">
      <w:pPr>
        <w:jc w:val="center"/>
        <w:rPr>
          <w:rStyle w:val="FontStyle27"/>
          <w:sz w:val="24"/>
          <w:szCs w:val="24"/>
        </w:rPr>
      </w:pPr>
      <w:r w:rsidRPr="00EF701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EF7010" w:rsidRDefault="00E776ED" w:rsidP="00E776ED"/>
    <w:p w:rsidR="00E776ED" w:rsidRPr="00EF7010" w:rsidRDefault="007D434C" w:rsidP="007D434C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19.</w:t>
      </w:r>
      <w:r w:rsid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EF7010">
        <w:rPr>
          <w:rStyle w:val="FontStyle35"/>
          <w:sz w:val="24"/>
          <w:szCs w:val="24"/>
        </w:rPr>
        <w:t xml:space="preserve"> </w:t>
      </w:r>
      <w:r w:rsidR="00E776ED" w:rsidRPr="00EF7010">
        <w:rPr>
          <w:rStyle w:val="FontStyle35"/>
          <w:sz w:val="24"/>
          <w:szCs w:val="24"/>
        </w:rPr>
        <w:t xml:space="preserve">деятельности </w:t>
      </w:r>
      <w:r w:rsidR="00E83F51" w:rsidRPr="00EF7010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7F7674" w:rsidRPr="00EF7010">
        <w:rPr>
          <w:rStyle w:val="FontStyle35"/>
          <w:sz w:val="24"/>
          <w:szCs w:val="24"/>
        </w:rPr>
        <w:t>отдела оперативного контроля</w:t>
      </w:r>
      <w:r w:rsidR="00E776ED" w:rsidRPr="00EF701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F7010">
        <w:rPr>
          <w:rStyle w:val="FontStyle35"/>
          <w:sz w:val="24"/>
          <w:szCs w:val="24"/>
        </w:rPr>
        <w:t>: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EF701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F701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5202D" w:rsidRPr="00EF7010" w:rsidRDefault="00D5202D" w:rsidP="00280F12">
      <w:pPr>
        <w:jc w:val="both"/>
        <w:rPr>
          <w:rFonts w:eastAsia="Times New Roman" w:cs="Courier New"/>
        </w:rPr>
      </w:pPr>
    </w:p>
    <w:sectPr w:rsidR="00D5202D" w:rsidRPr="00EF7010" w:rsidSect="00A64059"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D40" w:rsidRDefault="00842D40" w:rsidP="00E776ED">
      <w:r>
        <w:separator/>
      </w:r>
    </w:p>
  </w:endnote>
  <w:endnote w:type="continuationSeparator" w:id="0">
    <w:p w:rsidR="00842D40" w:rsidRDefault="00842D4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D40" w:rsidRDefault="00842D40" w:rsidP="00E776ED">
      <w:r>
        <w:separator/>
      </w:r>
    </w:p>
  </w:footnote>
  <w:footnote w:type="continuationSeparator" w:id="0">
    <w:p w:rsidR="00842D40" w:rsidRDefault="00842D40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25963"/>
    <w:rsid w:val="00051323"/>
    <w:rsid w:val="00080D14"/>
    <w:rsid w:val="000818C9"/>
    <w:rsid w:val="000C3748"/>
    <w:rsid w:val="000D0056"/>
    <w:rsid w:val="000F38F1"/>
    <w:rsid w:val="00127DBD"/>
    <w:rsid w:val="00147248"/>
    <w:rsid w:val="00163D09"/>
    <w:rsid w:val="001726F2"/>
    <w:rsid w:val="001740B5"/>
    <w:rsid w:val="00196373"/>
    <w:rsid w:val="001A485D"/>
    <w:rsid w:val="001C602D"/>
    <w:rsid w:val="001F2A51"/>
    <w:rsid w:val="00253996"/>
    <w:rsid w:val="00280F12"/>
    <w:rsid w:val="002935F2"/>
    <w:rsid w:val="002D20B7"/>
    <w:rsid w:val="002D2B08"/>
    <w:rsid w:val="002E113B"/>
    <w:rsid w:val="002E3B73"/>
    <w:rsid w:val="002F3538"/>
    <w:rsid w:val="003919FB"/>
    <w:rsid w:val="00392BAC"/>
    <w:rsid w:val="003B49BC"/>
    <w:rsid w:val="00431EB2"/>
    <w:rsid w:val="00435D4F"/>
    <w:rsid w:val="00441F27"/>
    <w:rsid w:val="004531D7"/>
    <w:rsid w:val="004753C3"/>
    <w:rsid w:val="004C7CEB"/>
    <w:rsid w:val="004F21F9"/>
    <w:rsid w:val="00504F01"/>
    <w:rsid w:val="0056046D"/>
    <w:rsid w:val="00572220"/>
    <w:rsid w:val="005A0651"/>
    <w:rsid w:val="006154FB"/>
    <w:rsid w:val="00673E63"/>
    <w:rsid w:val="006C72CB"/>
    <w:rsid w:val="007232B2"/>
    <w:rsid w:val="00732C33"/>
    <w:rsid w:val="00733744"/>
    <w:rsid w:val="00783CD8"/>
    <w:rsid w:val="00786313"/>
    <w:rsid w:val="00794282"/>
    <w:rsid w:val="007D434C"/>
    <w:rsid w:val="007D6CC9"/>
    <w:rsid w:val="007F7674"/>
    <w:rsid w:val="00826AAA"/>
    <w:rsid w:val="00842D40"/>
    <w:rsid w:val="008A24C6"/>
    <w:rsid w:val="00920836"/>
    <w:rsid w:val="009228CE"/>
    <w:rsid w:val="0095121F"/>
    <w:rsid w:val="0099654A"/>
    <w:rsid w:val="009A4A92"/>
    <w:rsid w:val="009B1660"/>
    <w:rsid w:val="009E339F"/>
    <w:rsid w:val="00A01C7B"/>
    <w:rsid w:val="00A25152"/>
    <w:rsid w:val="00A61045"/>
    <w:rsid w:val="00A64059"/>
    <w:rsid w:val="00AA2760"/>
    <w:rsid w:val="00AB05BE"/>
    <w:rsid w:val="00AB3277"/>
    <w:rsid w:val="00B17B51"/>
    <w:rsid w:val="00B214C4"/>
    <w:rsid w:val="00B2788B"/>
    <w:rsid w:val="00B649CB"/>
    <w:rsid w:val="00B725AD"/>
    <w:rsid w:val="00B87A3F"/>
    <w:rsid w:val="00B90EDF"/>
    <w:rsid w:val="00BA7EFB"/>
    <w:rsid w:val="00BB7BE4"/>
    <w:rsid w:val="00BD5C46"/>
    <w:rsid w:val="00C05E27"/>
    <w:rsid w:val="00C12D8D"/>
    <w:rsid w:val="00C1761C"/>
    <w:rsid w:val="00C6208F"/>
    <w:rsid w:val="00C6424F"/>
    <w:rsid w:val="00C65030"/>
    <w:rsid w:val="00CC447B"/>
    <w:rsid w:val="00D15462"/>
    <w:rsid w:val="00D17B58"/>
    <w:rsid w:val="00D5202D"/>
    <w:rsid w:val="00DD30EE"/>
    <w:rsid w:val="00E34419"/>
    <w:rsid w:val="00E776ED"/>
    <w:rsid w:val="00E83F51"/>
    <w:rsid w:val="00EF7010"/>
    <w:rsid w:val="00F1112C"/>
    <w:rsid w:val="00F141FC"/>
    <w:rsid w:val="00F1752A"/>
    <w:rsid w:val="00F40D4F"/>
    <w:rsid w:val="00F65CF6"/>
    <w:rsid w:val="00F84E75"/>
    <w:rsid w:val="00FA31E5"/>
    <w:rsid w:val="00FD007B"/>
    <w:rsid w:val="00FD0F0A"/>
    <w:rsid w:val="00FF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278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78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E6719-0DA4-4CA6-8459-E04F33045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8213</Words>
  <Characters>46818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17</cp:revision>
  <cp:lastPrinted>2018-04-20T03:19:00Z</cp:lastPrinted>
  <dcterms:created xsi:type="dcterms:W3CDTF">2018-01-10T13:51:00Z</dcterms:created>
  <dcterms:modified xsi:type="dcterms:W3CDTF">2019-01-21T09:37:00Z</dcterms:modified>
</cp:coreProperties>
</file>